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273BD" w14:textId="77777777" w:rsidR="00DF29B7" w:rsidRPr="005719AC" w:rsidRDefault="00DF29B7" w:rsidP="00DF29B7">
      <w:pPr>
        <w:pStyle w:val="Titre10"/>
        <w:spacing w:before="0" w:after="0"/>
        <w:rPr>
          <w:rFonts w:ascii="Marianne" w:hAnsi="Marianne"/>
          <w:sz w:val="10"/>
          <w:szCs w:val="10"/>
        </w:rPr>
      </w:pPr>
    </w:p>
    <w:p w14:paraId="0DAF1871" w14:textId="34AB015E" w:rsidR="00DF29B7" w:rsidRPr="005719AC" w:rsidRDefault="00852DD2" w:rsidP="00DF29B7">
      <w:pPr>
        <w:pStyle w:val="Titre10"/>
        <w:spacing w:before="0" w:after="0"/>
        <w:outlineLvl w:val="0"/>
        <w:rPr>
          <w:rFonts w:ascii="Marianne" w:hAnsi="Marianne"/>
        </w:rPr>
      </w:pPr>
      <w:r>
        <w:rPr>
          <w:rFonts w:ascii="Marianne" w:hAnsi="Marianne"/>
        </w:rPr>
        <w:t>cadre de rÉponse</w:t>
      </w:r>
    </w:p>
    <w:p w14:paraId="1149676B" w14:textId="77777777" w:rsidR="00DF29B7" w:rsidRPr="005719AC" w:rsidRDefault="00DF29B7" w:rsidP="00DF29B7">
      <w:pPr>
        <w:pStyle w:val="Titre10"/>
        <w:spacing w:before="0" w:after="0"/>
        <w:rPr>
          <w:rFonts w:ascii="Marianne" w:hAnsi="Marianne"/>
          <w:sz w:val="10"/>
          <w:szCs w:val="10"/>
        </w:rPr>
      </w:pPr>
    </w:p>
    <w:p w14:paraId="48112878" w14:textId="77777777" w:rsidR="00DF29B7" w:rsidRPr="005719AC" w:rsidRDefault="00DF29B7" w:rsidP="00DF29B7">
      <w:pPr>
        <w:spacing w:line="240" w:lineRule="auto"/>
        <w:rPr>
          <w:rFonts w:ascii="Marianne" w:hAnsi="Marianne" w:cs="Arial"/>
        </w:rPr>
      </w:pPr>
    </w:p>
    <w:p w14:paraId="79F6C73C" w14:textId="77777777" w:rsidR="00DF29B7" w:rsidRDefault="00DF29B7" w:rsidP="00DF29B7">
      <w:pPr>
        <w:pStyle w:val="Titre10"/>
        <w:shd w:val="clear" w:color="auto" w:fill="000080"/>
        <w:spacing w:before="240"/>
        <w:rPr>
          <w:rFonts w:ascii="Marianne" w:hAnsi="Marianne"/>
          <w:color w:val="FFFFFF"/>
        </w:rPr>
      </w:pPr>
    </w:p>
    <w:p w14:paraId="2151BA5A" w14:textId="702ECE0D" w:rsidR="00DF29B7" w:rsidRDefault="00DF29B7" w:rsidP="00C12783">
      <w:pPr>
        <w:pStyle w:val="Titre10"/>
        <w:shd w:val="clear" w:color="auto" w:fill="000080"/>
        <w:spacing w:before="240"/>
        <w:rPr>
          <w:rFonts w:ascii="Marianne" w:hAnsi="Marianne"/>
          <w:color w:val="FFFFFF"/>
          <w:sz w:val="28"/>
          <w:szCs w:val="28"/>
        </w:rPr>
      </w:pPr>
      <w:r w:rsidRPr="00DF29B7">
        <w:rPr>
          <w:rFonts w:ascii="Marianne" w:hAnsi="Marianne"/>
          <w:color w:val="FFFFFF"/>
          <w:sz w:val="28"/>
          <w:szCs w:val="28"/>
        </w:rPr>
        <w:t>MARCHE DE SERVICES DE LOCATION ET ABONNEMENTS DE CASQUES DE REALITE VIRTUELLE</w:t>
      </w:r>
    </w:p>
    <w:p w14:paraId="78694B91" w14:textId="77777777" w:rsidR="00C12783" w:rsidRPr="00C12783" w:rsidRDefault="00C12783" w:rsidP="00C12783">
      <w:pPr>
        <w:pStyle w:val="Titre10"/>
        <w:shd w:val="clear" w:color="auto" w:fill="000080"/>
        <w:spacing w:before="0" w:after="0"/>
        <w:rPr>
          <w:rFonts w:ascii="Marianne" w:hAnsi="Marianne"/>
          <w:color w:val="FFFFFF"/>
          <w:sz w:val="28"/>
          <w:szCs w:val="28"/>
        </w:rPr>
      </w:pPr>
    </w:p>
    <w:p w14:paraId="439EAA25" w14:textId="77777777" w:rsidR="00DF29B7" w:rsidRPr="005719AC" w:rsidRDefault="00DF29B7" w:rsidP="00DF29B7">
      <w:pPr>
        <w:pStyle w:val="Titre10"/>
        <w:shd w:val="clear" w:color="auto" w:fill="000080"/>
        <w:spacing w:before="0" w:after="0"/>
        <w:jc w:val="left"/>
        <w:rPr>
          <w:rFonts w:ascii="Marianne" w:hAnsi="Marianne"/>
          <w:color w:val="FFFFFF"/>
          <w:sz w:val="10"/>
          <w:szCs w:val="10"/>
        </w:rPr>
      </w:pPr>
    </w:p>
    <w:p w14:paraId="38F231FF" w14:textId="77777777" w:rsidR="00DF29B7" w:rsidRDefault="00DF29B7" w:rsidP="00DF29B7">
      <w:pPr>
        <w:spacing w:line="240" w:lineRule="auto"/>
        <w:rPr>
          <w:rFonts w:ascii="Marianne" w:hAnsi="Marianne" w:cs="Arial"/>
          <w:sz w:val="28"/>
          <w:szCs w:val="28"/>
        </w:rPr>
      </w:pPr>
    </w:p>
    <w:p w14:paraId="7617BE10" w14:textId="7DF695D4" w:rsidR="00C91656" w:rsidRPr="00C91656" w:rsidRDefault="00C91656" w:rsidP="00C91656">
      <w:pPr>
        <w:spacing w:line="240" w:lineRule="auto"/>
        <w:jc w:val="both"/>
        <w:rPr>
          <w:rFonts w:ascii="Marianne" w:eastAsia="Times New Roman" w:hAnsi="Marianne" w:cs="Arial"/>
          <w:b/>
          <w:color w:val="auto"/>
          <w:spacing w:val="0"/>
          <w:kern w:val="0"/>
          <w:szCs w:val="20"/>
          <w:lang w:eastAsia="fr-FR"/>
          <w14:ligatures w14:val="none"/>
        </w:rPr>
      </w:pPr>
      <w:r w:rsidRPr="00C91656">
        <w:rPr>
          <w:rFonts w:ascii="Marianne" w:eastAsia="Times New Roman" w:hAnsi="Marianne" w:cs="Arial"/>
          <w:b/>
          <w:color w:val="auto"/>
          <w:spacing w:val="0"/>
          <w:kern w:val="0"/>
          <w:szCs w:val="20"/>
          <w:lang w:eastAsia="fr-FR"/>
          <w14:ligatures w14:val="none"/>
        </w:rPr>
        <w:t xml:space="preserve">Le présent cadre de réponse complété par le candidat constitue sa proposition technique et financière. </w:t>
      </w:r>
    </w:p>
    <w:p w14:paraId="468D286F" w14:textId="77777777" w:rsidR="00C91656" w:rsidRPr="00DF29B7" w:rsidRDefault="00C91656" w:rsidP="00DF29B7">
      <w:pPr>
        <w:spacing w:line="240" w:lineRule="auto"/>
        <w:rPr>
          <w:rFonts w:ascii="Marianne" w:hAnsi="Marianne" w:cs="Arial"/>
          <w:sz w:val="28"/>
          <w:szCs w:val="28"/>
        </w:rPr>
      </w:pPr>
    </w:p>
    <w:tbl>
      <w:tblPr>
        <w:tblW w:w="9781" w:type="dxa"/>
        <w:shd w:val="clear" w:color="auto" w:fill="365F91"/>
        <w:tblLook w:val="01E0" w:firstRow="1" w:lastRow="1" w:firstColumn="1" w:lastColumn="1" w:noHBand="0" w:noVBand="0"/>
      </w:tblPr>
      <w:tblGrid>
        <w:gridCol w:w="9781"/>
      </w:tblGrid>
      <w:tr w:rsidR="00DF29B7" w:rsidRPr="00DF29B7" w14:paraId="090EA946" w14:textId="77777777" w:rsidTr="00DF29B7">
        <w:trPr>
          <w:trHeight w:val="340"/>
        </w:trPr>
        <w:tc>
          <w:tcPr>
            <w:tcW w:w="9781" w:type="dxa"/>
            <w:shd w:val="clear" w:color="auto" w:fill="000080"/>
            <w:vAlign w:val="center"/>
          </w:tcPr>
          <w:p w14:paraId="58B73F92" w14:textId="3E646982" w:rsidR="00DF29B7" w:rsidRPr="00DF29B7" w:rsidRDefault="00DF29B7" w:rsidP="00DF29B7">
            <w:pPr>
              <w:autoSpaceDE w:val="0"/>
              <w:autoSpaceDN w:val="0"/>
              <w:adjustRightInd w:val="0"/>
              <w:spacing w:line="240" w:lineRule="auto"/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</w:pPr>
            <w:r w:rsidRPr="00DF29B7"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  <w:t xml:space="preserve">A - </w:t>
            </w:r>
            <w:r w:rsidR="00120157" w:rsidRPr="00120157"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  <w:t>Identification du candidat</w:t>
            </w:r>
          </w:p>
        </w:tc>
      </w:tr>
    </w:tbl>
    <w:p w14:paraId="34CA4998" w14:textId="77777777" w:rsidR="00B71887" w:rsidRPr="00B71887" w:rsidRDefault="00B71887" w:rsidP="00B71887">
      <w:pPr>
        <w:autoSpaceDE w:val="0"/>
        <w:autoSpaceDN w:val="0"/>
        <w:adjustRightInd w:val="0"/>
        <w:spacing w:before="120" w:line="240" w:lineRule="auto"/>
        <w:jc w:val="both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  <w:r w:rsidRPr="00B71887"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  <w:t xml:space="preserve">Raison ou dénomination sociale et adresse du candidat (ou du mandataire en cas de groupement constitué </w:t>
      </w:r>
      <w:r w:rsidRPr="00B71887">
        <w:rPr>
          <w:rFonts w:ascii="Marianne" w:eastAsia="Times New Roman" w:hAnsi="Marianne" w:cs="Arial"/>
          <w:bCs/>
          <w:color w:val="auto"/>
          <w:spacing w:val="0"/>
          <w:kern w:val="0"/>
          <w:szCs w:val="20"/>
          <w:lang w:eastAsia="fr-FR"/>
          <w14:ligatures w14:val="none"/>
        </w:rPr>
        <w:t>dans les conditions fixées aux articles R.2142-19 à R.2142-27 du code de la commande publique).</w:t>
      </w:r>
    </w:p>
    <w:p w14:paraId="4F762D8D" w14:textId="77777777" w:rsidR="00B71887" w:rsidRPr="00B71887" w:rsidRDefault="00B71887" w:rsidP="00B71887">
      <w:pPr>
        <w:autoSpaceDE w:val="0"/>
        <w:autoSpaceDN w:val="0"/>
        <w:adjustRightInd w:val="0"/>
        <w:spacing w:line="240" w:lineRule="auto"/>
        <w:jc w:val="both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</w:p>
    <w:p w14:paraId="03BE5231" w14:textId="77777777" w:rsidR="00B71887" w:rsidRPr="00B71887" w:rsidRDefault="00B71887" w:rsidP="00B71887">
      <w:pPr>
        <w:tabs>
          <w:tab w:val="left" w:pos="1980"/>
        </w:tabs>
        <w:spacing w:line="240" w:lineRule="auto"/>
        <w:jc w:val="center"/>
        <w:rPr>
          <w:rFonts w:ascii="Marianne" w:eastAsia="Times New Roman" w:hAnsi="Marianne" w:cs="Arial"/>
          <w:b/>
          <w:bCs/>
          <w:color w:val="auto"/>
          <w:spacing w:val="0"/>
          <w:kern w:val="0"/>
          <w:szCs w:val="20"/>
          <w:lang w:eastAsia="fr-FR"/>
          <w14:ligatures w14:val="none"/>
        </w:rPr>
      </w:pPr>
      <w:r w:rsidRPr="00B71887">
        <w:rPr>
          <w:rFonts w:ascii="Marianne" w:eastAsia="Times New Roman" w:hAnsi="Marianne" w:cs="Arial"/>
          <w:b/>
          <w:bCs/>
          <w:color w:val="auto"/>
          <w:spacing w:val="0"/>
          <w:kern w:val="0"/>
          <w:szCs w:val="20"/>
          <w:lang w:eastAsia="fr-FR"/>
          <w14:ligatures w14:val="none"/>
        </w:rPr>
        <w:t>A COMPLETER PAR LE CANDIDAT</w:t>
      </w:r>
    </w:p>
    <w:p w14:paraId="3763DEB8" w14:textId="77777777" w:rsidR="00B71887" w:rsidRPr="00B71887" w:rsidRDefault="00B71887" w:rsidP="00B71887">
      <w:pPr>
        <w:tabs>
          <w:tab w:val="left" w:pos="1980"/>
        </w:tabs>
        <w:spacing w:line="240" w:lineRule="auto"/>
        <w:jc w:val="center"/>
        <w:rPr>
          <w:rFonts w:ascii="Marianne" w:eastAsia="Times New Roman" w:hAnsi="Marianne" w:cs="Arial"/>
          <w:b/>
          <w:bCs/>
          <w:color w:val="auto"/>
          <w:spacing w:val="0"/>
          <w:kern w:val="0"/>
          <w:szCs w:val="20"/>
          <w:lang w:eastAsia="fr-FR"/>
          <w14:ligatures w14:val="none"/>
        </w:rPr>
      </w:pPr>
    </w:p>
    <w:p w14:paraId="0D64062C" w14:textId="77777777" w:rsidR="00B71887" w:rsidRPr="00B71887" w:rsidRDefault="00B71887" w:rsidP="00B71887">
      <w:pPr>
        <w:tabs>
          <w:tab w:val="left" w:pos="1980"/>
        </w:tabs>
        <w:spacing w:line="240" w:lineRule="auto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</w:p>
    <w:p w14:paraId="514D8AD8" w14:textId="77777777" w:rsidR="00B71887" w:rsidRPr="00B71887" w:rsidRDefault="00B71887" w:rsidP="00B71887">
      <w:pPr>
        <w:numPr>
          <w:ilvl w:val="0"/>
          <w:numId w:val="7"/>
        </w:numPr>
        <w:tabs>
          <w:tab w:val="left" w:pos="1980"/>
        </w:tabs>
        <w:spacing w:line="240" w:lineRule="auto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  <w:r w:rsidRPr="00B71887"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  <w:t xml:space="preserve">Raison ou dénomination sociale : </w:t>
      </w:r>
    </w:p>
    <w:p w14:paraId="26D4578A" w14:textId="77777777" w:rsidR="00B71887" w:rsidRPr="00B71887" w:rsidRDefault="00B71887" w:rsidP="00B71887">
      <w:pPr>
        <w:tabs>
          <w:tab w:val="left" w:pos="1980"/>
        </w:tabs>
        <w:spacing w:line="240" w:lineRule="auto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</w:p>
    <w:p w14:paraId="3B2EFF28" w14:textId="77777777" w:rsidR="00B71887" w:rsidRPr="00B71887" w:rsidRDefault="00B71887" w:rsidP="00B71887">
      <w:pPr>
        <w:tabs>
          <w:tab w:val="left" w:pos="1980"/>
        </w:tabs>
        <w:spacing w:line="240" w:lineRule="auto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</w:p>
    <w:p w14:paraId="14FF79F3" w14:textId="77777777" w:rsidR="00B71887" w:rsidRPr="00B71887" w:rsidRDefault="00B71887" w:rsidP="00B71887">
      <w:pPr>
        <w:numPr>
          <w:ilvl w:val="0"/>
          <w:numId w:val="7"/>
        </w:numPr>
        <w:tabs>
          <w:tab w:val="left" w:pos="1980"/>
        </w:tabs>
        <w:spacing w:line="240" w:lineRule="auto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  <w:r w:rsidRPr="00B71887"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  <w:t>Adresse :</w:t>
      </w:r>
    </w:p>
    <w:p w14:paraId="27F61FA4" w14:textId="77777777" w:rsidR="00B71887" w:rsidRPr="00B71887" w:rsidRDefault="00B71887" w:rsidP="00B71887">
      <w:pPr>
        <w:tabs>
          <w:tab w:val="left" w:pos="1980"/>
        </w:tabs>
        <w:spacing w:line="240" w:lineRule="auto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</w:p>
    <w:p w14:paraId="2828B18B" w14:textId="77777777" w:rsidR="00B71887" w:rsidRPr="00B71887" w:rsidRDefault="00B71887" w:rsidP="00B71887">
      <w:pPr>
        <w:tabs>
          <w:tab w:val="left" w:pos="1980"/>
        </w:tabs>
        <w:spacing w:line="240" w:lineRule="auto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</w:p>
    <w:p w14:paraId="3C2FE89B" w14:textId="77777777" w:rsidR="00B71887" w:rsidRPr="00B71887" w:rsidRDefault="00B71887" w:rsidP="00B71887">
      <w:pPr>
        <w:numPr>
          <w:ilvl w:val="0"/>
          <w:numId w:val="7"/>
        </w:numPr>
        <w:tabs>
          <w:tab w:val="left" w:pos="1980"/>
        </w:tabs>
        <w:spacing w:line="240" w:lineRule="auto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  <w:r w:rsidRPr="00B71887"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  <w:t xml:space="preserve">Personne à contacter dans le cadre de la présente consultation </w:t>
      </w:r>
    </w:p>
    <w:p w14:paraId="14FB4440" w14:textId="77777777" w:rsidR="00B71887" w:rsidRPr="00B71887" w:rsidRDefault="00B71887" w:rsidP="00B71887">
      <w:pPr>
        <w:tabs>
          <w:tab w:val="left" w:pos="1980"/>
        </w:tabs>
        <w:spacing w:line="240" w:lineRule="auto"/>
        <w:rPr>
          <w:rFonts w:ascii="Marianne" w:eastAsia="Times New Roman" w:hAnsi="Marianne" w:cs="Arial"/>
          <w:color w:val="auto"/>
          <w:spacing w:val="0"/>
          <w:kern w:val="0"/>
          <w:sz w:val="6"/>
          <w:szCs w:val="6"/>
          <w:lang w:eastAsia="fr-FR"/>
          <w14:ligatures w14:val="none"/>
        </w:rPr>
      </w:pPr>
    </w:p>
    <w:p w14:paraId="0675F8BC" w14:textId="77777777" w:rsidR="00B71887" w:rsidRPr="00B71887" w:rsidRDefault="00B71887" w:rsidP="00B71887">
      <w:pPr>
        <w:tabs>
          <w:tab w:val="left" w:pos="1980"/>
        </w:tabs>
        <w:spacing w:line="240" w:lineRule="auto"/>
        <w:ind w:left="1134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  <w:r w:rsidRPr="00B71887"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  <w:t>Prénom, Nom et qualité :</w:t>
      </w:r>
    </w:p>
    <w:p w14:paraId="76D40196" w14:textId="77777777" w:rsidR="00B71887" w:rsidRPr="00B71887" w:rsidRDefault="00B71887" w:rsidP="00B71887">
      <w:pPr>
        <w:tabs>
          <w:tab w:val="left" w:pos="1980"/>
        </w:tabs>
        <w:spacing w:line="240" w:lineRule="auto"/>
        <w:ind w:left="1134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</w:p>
    <w:p w14:paraId="3E4DC7A9" w14:textId="77777777" w:rsidR="00B71887" w:rsidRPr="00B71887" w:rsidRDefault="00B71887" w:rsidP="00B71887">
      <w:pPr>
        <w:tabs>
          <w:tab w:val="left" w:pos="1980"/>
        </w:tabs>
        <w:spacing w:line="240" w:lineRule="auto"/>
        <w:ind w:left="1134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  <w:r w:rsidRPr="00B71887"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  <w:t>Téléphone :</w:t>
      </w:r>
    </w:p>
    <w:p w14:paraId="48F17516" w14:textId="77777777" w:rsidR="00B71887" w:rsidRPr="00B71887" w:rsidRDefault="00B71887" w:rsidP="00B71887">
      <w:pPr>
        <w:tabs>
          <w:tab w:val="left" w:pos="1980"/>
        </w:tabs>
        <w:spacing w:line="240" w:lineRule="auto"/>
        <w:ind w:left="1134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</w:p>
    <w:p w14:paraId="7225ACE6" w14:textId="77777777" w:rsidR="00B71887" w:rsidRPr="00B71887" w:rsidRDefault="00B71887" w:rsidP="00B71887">
      <w:pPr>
        <w:tabs>
          <w:tab w:val="left" w:pos="1980"/>
        </w:tabs>
        <w:spacing w:line="240" w:lineRule="auto"/>
        <w:ind w:left="1134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  <w:r w:rsidRPr="00B71887"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  <w:t>Courriel :</w:t>
      </w:r>
    </w:p>
    <w:p w14:paraId="37AAEC39" w14:textId="77777777" w:rsidR="00DF29B7" w:rsidRDefault="00DF29B7" w:rsidP="00DF29B7">
      <w:pPr>
        <w:spacing w:before="120" w:line="240" w:lineRule="auto"/>
        <w:rPr>
          <w:rFonts w:ascii="Marianne" w:eastAsia="Times New Roman" w:hAnsi="Marianne" w:cs="Arial"/>
          <w:bCs/>
          <w:color w:val="auto"/>
          <w:spacing w:val="0"/>
          <w:kern w:val="0"/>
          <w:szCs w:val="20"/>
          <w:lang w:eastAsia="fr-FR"/>
          <w14:ligatures w14:val="none"/>
        </w:rPr>
      </w:pPr>
    </w:p>
    <w:p w14:paraId="6C233400" w14:textId="77777777" w:rsidR="0051738A" w:rsidRDefault="0051738A">
      <w:r>
        <w:br w:type="page"/>
      </w:r>
    </w:p>
    <w:tbl>
      <w:tblPr>
        <w:tblW w:w="978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81"/>
      </w:tblGrid>
      <w:tr w:rsidR="00DF29B7" w:rsidRPr="00DF29B7" w14:paraId="214FBEA5" w14:textId="77777777" w:rsidTr="00DF29B7">
        <w:trPr>
          <w:trHeight w:val="364"/>
        </w:trPr>
        <w:tc>
          <w:tcPr>
            <w:tcW w:w="9781" w:type="dxa"/>
            <w:shd w:val="clear" w:color="auto" w:fill="000080"/>
            <w:vAlign w:val="center"/>
          </w:tcPr>
          <w:p w14:paraId="590148B9" w14:textId="446830C1" w:rsidR="00DF29B7" w:rsidRPr="00DF29B7" w:rsidRDefault="00DF29B7" w:rsidP="00DF29B7">
            <w:pPr>
              <w:tabs>
                <w:tab w:val="left" w:pos="-142"/>
                <w:tab w:val="left" w:pos="4111"/>
              </w:tabs>
              <w:spacing w:line="240" w:lineRule="auto"/>
              <w:jc w:val="both"/>
              <w:rPr>
                <w:rFonts w:ascii="Marianne" w:eastAsia="Calibri" w:hAnsi="Marianne" w:cs="Arial"/>
                <w:b/>
                <w:bCs/>
                <w:color w:val="auto"/>
                <w:spacing w:val="0"/>
                <w:kern w:val="0"/>
                <w:szCs w:val="20"/>
                <w14:ligatures w14:val="none"/>
              </w:rPr>
            </w:pPr>
            <w:r w:rsidRPr="00DF29B7">
              <w:rPr>
                <w:rFonts w:ascii="Marianne" w:eastAsia="Calibri" w:hAnsi="Marianne" w:cs="Arial"/>
                <w:b/>
                <w:bCs/>
                <w:color w:val="auto"/>
                <w:spacing w:val="0"/>
                <w:kern w:val="0"/>
                <w:szCs w:val="20"/>
                <w14:ligatures w14:val="none"/>
              </w:rPr>
              <w:lastRenderedPageBreak/>
              <w:br w:type="page"/>
            </w:r>
            <w:r w:rsidRPr="00DF29B7">
              <w:rPr>
                <w:rFonts w:ascii="Marianne" w:eastAsia="Calibri" w:hAnsi="Marianne" w:cs="Arial"/>
                <w:b/>
                <w:bCs/>
                <w:color w:val="auto"/>
                <w:spacing w:val="0"/>
                <w:kern w:val="0"/>
                <w:szCs w:val="20"/>
                <w14:ligatures w14:val="none"/>
              </w:rPr>
              <w:br w:type="page"/>
              <w:t xml:space="preserve">B -  </w:t>
            </w:r>
            <w:r w:rsidR="00047827" w:rsidRPr="00047827">
              <w:rPr>
                <w:rFonts w:ascii="Marianne" w:eastAsia="Calibri" w:hAnsi="Marianne" w:cs="Arial"/>
                <w:b/>
                <w:bCs/>
                <w:color w:val="auto"/>
                <w:spacing w:val="0"/>
                <w:kern w:val="0"/>
                <w:szCs w:val="20"/>
                <w14:ligatures w14:val="none"/>
              </w:rPr>
              <w:t>Le cas échéant, groupement conjoint d’opérateurs économiques</w:t>
            </w:r>
          </w:p>
        </w:tc>
      </w:tr>
    </w:tbl>
    <w:p w14:paraId="68DA95AC" w14:textId="77777777" w:rsidR="00DD3E8D" w:rsidRPr="00DD3E8D" w:rsidRDefault="00DD3E8D" w:rsidP="00DD3E8D">
      <w:pPr>
        <w:spacing w:before="120" w:line="240" w:lineRule="auto"/>
        <w:jc w:val="both"/>
        <w:rPr>
          <w:rFonts w:ascii="Marianne" w:eastAsia="Calibri" w:hAnsi="Marianne" w:cs="Arial"/>
          <w:color w:val="auto"/>
          <w:spacing w:val="0"/>
          <w:kern w:val="0"/>
          <w:szCs w:val="20"/>
          <w14:ligatures w14:val="none"/>
        </w:rPr>
      </w:pPr>
      <w:r w:rsidRPr="00DD3E8D">
        <w:rPr>
          <w:rFonts w:ascii="Marianne" w:eastAsia="Calibri" w:hAnsi="Marianne" w:cs="Arial"/>
          <w:color w:val="auto"/>
          <w:spacing w:val="0"/>
          <w:kern w:val="0"/>
          <w:szCs w:val="20"/>
          <w14:ligatures w14:val="none"/>
        </w:rPr>
        <w:t xml:space="preserve">En cas de groupement d’opérateurs économiques constitué sous une forme conjointe, les prestations sont réparties entre les membres du groupement comme indiqué ci-dessous : </w:t>
      </w:r>
    </w:p>
    <w:p w14:paraId="24ACDFF9" w14:textId="77777777" w:rsidR="00DD3E8D" w:rsidRPr="00DD3E8D" w:rsidRDefault="00DD3E8D" w:rsidP="00DD3E8D">
      <w:pPr>
        <w:spacing w:before="120" w:line="240" w:lineRule="auto"/>
        <w:rPr>
          <w:rFonts w:ascii="Marianne" w:eastAsia="Times New Roman" w:hAnsi="Marianne" w:cs="Arial"/>
          <w:bCs/>
          <w:color w:val="auto"/>
          <w:spacing w:val="0"/>
          <w:kern w:val="0"/>
          <w:szCs w:val="20"/>
          <w:lang w:eastAsia="fr-FR"/>
          <w14:ligatures w14:val="none"/>
        </w:rPr>
      </w:pPr>
    </w:p>
    <w:tbl>
      <w:tblPr>
        <w:tblW w:w="9673" w:type="dxa"/>
        <w:tblInd w:w="108" w:type="dxa"/>
        <w:tblBorders>
          <w:insideH w:val="single" w:sz="12" w:space="0" w:color="FFFFFF"/>
          <w:insideV w:val="single" w:sz="12" w:space="0" w:color="FFFFFF"/>
        </w:tblBorders>
        <w:tblLook w:val="04A0" w:firstRow="1" w:lastRow="0" w:firstColumn="1" w:lastColumn="0" w:noHBand="0" w:noVBand="1"/>
      </w:tblPr>
      <w:tblGrid>
        <w:gridCol w:w="3686"/>
        <w:gridCol w:w="3719"/>
        <w:gridCol w:w="2268"/>
      </w:tblGrid>
      <w:tr w:rsidR="00DD3E8D" w:rsidRPr="00DD3E8D" w14:paraId="45FE9E61" w14:textId="77777777" w:rsidTr="00DD3E8D">
        <w:trPr>
          <w:trHeight w:val="529"/>
        </w:trPr>
        <w:tc>
          <w:tcPr>
            <w:tcW w:w="3686" w:type="dxa"/>
            <w:shd w:val="clear" w:color="auto" w:fill="000080"/>
            <w:vAlign w:val="center"/>
          </w:tcPr>
          <w:p w14:paraId="171909EF" w14:textId="77777777" w:rsidR="00DD3E8D" w:rsidRPr="00DD3E8D" w:rsidRDefault="00DD3E8D" w:rsidP="00DD3E8D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</w:pPr>
            <w:r w:rsidRPr="00DD3E8D">
              <w:rPr>
                <w:rFonts w:ascii="Marianne" w:eastAsia="Times New Roman" w:hAnsi="Marianne" w:cs="Arial"/>
                <w:b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  <w:t xml:space="preserve">Désignation des membres du groupement </w:t>
            </w:r>
            <w:r w:rsidRPr="00DD3E8D">
              <w:rPr>
                <w:rFonts w:ascii="Marianne" w:eastAsia="Times New Roman" w:hAnsi="Marianne" w:cs="Arial"/>
                <w:b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  <w:br/>
              <w:t>d’opérateurs économiques</w:t>
            </w:r>
          </w:p>
        </w:tc>
        <w:tc>
          <w:tcPr>
            <w:tcW w:w="3719" w:type="dxa"/>
            <w:shd w:val="clear" w:color="auto" w:fill="000080"/>
            <w:vAlign w:val="center"/>
          </w:tcPr>
          <w:p w14:paraId="369ECB53" w14:textId="77777777" w:rsidR="00DD3E8D" w:rsidRPr="00DD3E8D" w:rsidRDefault="00DD3E8D" w:rsidP="00DD3E8D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</w:pPr>
            <w:r w:rsidRPr="00DD3E8D">
              <w:rPr>
                <w:rFonts w:ascii="Marianne" w:eastAsia="Times New Roman" w:hAnsi="Marianne" w:cs="Arial"/>
                <w:b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  <w:t>Prestations exécutées</w:t>
            </w:r>
          </w:p>
        </w:tc>
        <w:tc>
          <w:tcPr>
            <w:tcW w:w="2268" w:type="dxa"/>
            <w:shd w:val="clear" w:color="auto" w:fill="000080"/>
            <w:vAlign w:val="center"/>
          </w:tcPr>
          <w:p w14:paraId="04EAFD28" w14:textId="77777777" w:rsidR="00DD3E8D" w:rsidRPr="00DD3E8D" w:rsidRDefault="00DD3E8D" w:rsidP="00DD3E8D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</w:pPr>
            <w:r w:rsidRPr="00DD3E8D">
              <w:rPr>
                <w:rFonts w:ascii="Marianne" w:eastAsia="Times New Roman" w:hAnsi="Marianne" w:cs="Arial"/>
                <w:b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  <w:t>Montant en € HT</w:t>
            </w:r>
          </w:p>
        </w:tc>
      </w:tr>
      <w:tr w:rsidR="00DD3E8D" w:rsidRPr="00DD3E8D" w14:paraId="711484EF" w14:textId="77777777" w:rsidTr="00DD3E8D">
        <w:trPr>
          <w:trHeight w:val="227"/>
        </w:trPr>
        <w:tc>
          <w:tcPr>
            <w:tcW w:w="3686" w:type="dxa"/>
            <w:shd w:val="clear" w:color="auto" w:fill="E5E5FF"/>
            <w:vAlign w:val="center"/>
          </w:tcPr>
          <w:p w14:paraId="540EC794" w14:textId="77777777" w:rsidR="00DD3E8D" w:rsidRPr="00DD3E8D" w:rsidRDefault="00DD3E8D" w:rsidP="00DD3E8D">
            <w:pPr>
              <w:spacing w:line="240" w:lineRule="auto"/>
              <w:jc w:val="both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3719" w:type="dxa"/>
            <w:shd w:val="clear" w:color="auto" w:fill="E5E5FF"/>
            <w:vAlign w:val="center"/>
          </w:tcPr>
          <w:p w14:paraId="560B5886" w14:textId="77777777" w:rsidR="00DD3E8D" w:rsidRPr="00DD3E8D" w:rsidRDefault="00DD3E8D" w:rsidP="00DD3E8D">
            <w:pPr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2268" w:type="dxa"/>
            <w:shd w:val="clear" w:color="auto" w:fill="E5E5FF"/>
            <w:vAlign w:val="center"/>
          </w:tcPr>
          <w:p w14:paraId="0C4FEBC4" w14:textId="77777777" w:rsidR="00DD3E8D" w:rsidRPr="00DD3E8D" w:rsidRDefault="00DD3E8D" w:rsidP="00DD3E8D">
            <w:pPr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</w:tr>
      <w:tr w:rsidR="00DD3E8D" w:rsidRPr="00DD3E8D" w14:paraId="1E40BF7A" w14:textId="77777777" w:rsidTr="00DD3E8D">
        <w:trPr>
          <w:trHeight w:val="227"/>
        </w:trPr>
        <w:tc>
          <w:tcPr>
            <w:tcW w:w="3686" w:type="dxa"/>
            <w:shd w:val="clear" w:color="auto" w:fill="E5E5FF"/>
            <w:vAlign w:val="center"/>
          </w:tcPr>
          <w:p w14:paraId="3B3CB0A6" w14:textId="77777777" w:rsidR="00DD3E8D" w:rsidRPr="00DD3E8D" w:rsidRDefault="00DD3E8D" w:rsidP="00DD3E8D">
            <w:pPr>
              <w:spacing w:line="240" w:lineRule="auto"/>
              <w:jc w:val="both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3719" w:type="dxa"/>
            <w:shd w:val="clear" w:color="auto" w:fill="E5E5FF"/>
            <w:vAlign w:val="center"/>
          </w:tcPr>
          <w:p w14:paraId="22519278" w14:textId="77777777" w:rsidR="00DD3E8D" w:rsidRPr="00DD3E8D" w:rsidRDefault="00DD3E8D" w:rsidP="00DD3E8D">
            <w:pPr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2268" w:type="dxa"/>
            <w:shd w:val="clear" w:color="auto" w:fill="E5E5FF"/>
            <w:vAlign w:val="center"/>
          </w:tcPr>
          <w:p w14:paraId="2E6CC7FB" w14:textId="77777777" w:rsidR="00DD3E8D" w:rsidRPr="00DD3E8D" w:rsidRDefault="00DD3E8D" w:rsidP="00DD3E8D">
            <w:pPr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</w:tr>
      <w:tr w:rsidR="00DD3E8D" w:rsidRPr="00DD3E8D" w14:paraId="1785DB29" w14:textId="77777777" w:rsidTr="00DD3E8D">
        <w:trPr>
          <w:trHeight w:val="227"/>
        </w:trPr>
        <w:tc>
          <w:tcPr>
            <w:tcW w:w="3686" w:type="dxa"/>
            <w:shd w:val="clear" w:color="auto" w:fill="E5E5FF"/>
            <w:vAlign w:val="center"/>
          </w:tcPr>
          <w:p w14:paraId="701AC95B" w14:textId="77777777" w:rsidR="00DD3E8D" w:rsidRPr="00DD3E8D" w:rsidRDefault="00DD3E8D" w:rsidP="00DD3E8D">
            <w:pPr>
              <w:spacing w:line="240" w:lineRule="auto"/>
              <w:jc w:val="both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3719" w:type="dxa"/>
            <w:shd w:val="clear" w:color="auto" w:fill="E5E5FF"/>
            <w:vAlign w:val="center"/>
          </w:tcPr>
          <w:p w14:paraId="4EAB9B5F" w14:textId="77777777" w:rsidR="00DD3E8D" w:rsidRPr="00DD3E8D" w:rsidRDefault="00DD3E8D" w:rsidP="00DD3E8D">
            <w:pPr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2268" w:type="dxa"/>
            <w:shd w:val="clear" w:color="auto" w:fill="E5E5FF"/>
            <w:vAlign w:val="center"/>
          </w:tcPr>
          <w:p w14:paraId="28747A55" w14:textId="77777777" w:rsidR="00DD3E8D" w:rsidRPr="00DD3E8D" w:rsidRDefault="00DD3E8D" w:rsidP="00DD3E8D">
            <w:pPr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</w:tr>
    </w:tbl>
    <w:p w14:paraId="7FFE4B32" w14:textId="77777777" w:rsidR="00DF29B7" w:rsidRDefault="00DF29B7" w:rsidP="00DF29B7">
      <w:pPr>
        <w:spacing w:before="120" w:line="240" w:lineRule="auto"/>
        <w:rPr>
          <w:rFonts w:ascii="Marianne" w:eastAsia="Calibri" w:hAnsi="Marianne" w:cs="Arial"/>
          <w:bCs/>
          <w:color w:val="auto"/>
          <w:spacing w:val="0"/>
          <w:kern w:val="0"/>
          <w:sz w:val="14"/>
          <w:szCs w:val="14"/>
          <w14:ligatures w14:val="none"/>
        </w:rPr>
      </w:pPr>
    </w:p>
    <w:tbl>
      <w:tblPr>
        <w:tblW w:w="978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81"/>
      </w:tblGrid>
      <w:tr w:rsidR="00DF29B7" w:rsidRPr="00DF29B7" w14:paraId="2C3B3934" w14:textId="77777777" w:rsidTr="00DF29B7">
        <w:trPr>
          <w:trHeight w:val="364"/>
        </w:trPr>
        <w:tc>
          <w:tcPr>
            <w:tcW w:w="9781" w:type="dxa"/>
            <w:shd w:val="clear" w:color="auto" w:fill="000080"/>
            <w:vAlign w:val="center"/>
          </w:tcPr>
          <w:p w14:paraId="0AEFCA94" w14:textId="31ED88B8" w:rsidR="00DF29B7" w:rsidRPr="00DF29B7" w:rsidRDefault="00DF29B7" w:rsidP="00DF29B7">
            <w:pPr>
              <w:tabs>
                <w:tab w:val="left" w:pos="-142"/>
                <w:tab w:val="left" w:pos="4111"/>
              </w:tabs>
              <w:spacing w:line="240" w:lineRule="auto"/>
              <w:rPr>
                <w:rFonts w:ascii="Marianne" w:eastAsia="Calibri" w:hAnsi="Marianne" w:cs="Arial"/>
                <w:b/>
                <w:bCs/>
                <w:color w:val="auto"/>
                <w:spacing w:val="0"/>
                <w:kern w:val="0"/>
                <w:szCs w:val="20"/>
                <w14:ligatures w14:val="none"/>
              </w:rPr>
            </w:pPr>
            <w:r w:rsidRPr="00DF29B7">
              <w:rPr>
                <w:rFonts w:ascii="Marianne" w:eastAsia="Calibri" w:hAnsi="Marianne" w:cs="Arial"/>
                <w:b/>
                <w:bCs/>
                <w:color w:val="auto"/>
                <w:spacing w:val="0"/>
                <w:kern w:val="0"/>
                <w:szCs w:val="20"/>
                <w14:ligatures w14:val="none"/>
              </w:rPr>
              <w:br w:type="page"/>
            </w:r>
            <w:r w:rsidRPr="00DF29B7">
              <w:rPr>
                <w:rFonts w:ascii="Marianne" w:eastAsia="Calibri" w:hAnsi="Marianne" w:cs="Arial"/>
                <w:b/>
                <w:bCs/>
                <w:color w:val="auto"/>
                <w:spacing w:val="0"/>
                <w:kern w:val="0"/>
                <w:szCs w:val="20"/>
                <w14:ligatures w14:val="none"/>
              </w:rPr>
              <w:br w:type="page"/>
              <w:t xml:space="preserve">C - </w:t>
            </w:r>
            <w:r w:rsidR="00CF69E2" w:rsidRPr="00CF69E2">
              <w:rPr>
                <w:rFonts w:ascii="Marianne" w:eastAsia="Calibri" w:hAnsi="Marianne" w:cs="Arial"/>
                <w:b/>
                <w:bCs/>
                <w:color w:val="auto"/>
                <w:spacing w:val="0"/>
                <w:kern w:val="0"/>
                <w:szCs w:val="20"/>
                <w14:ligatures w14:val="none"/>
              </w:rPr>
              <w:t>Prix proposé par le candidat</w:t>
            </w:r>
          </w:p>
        </w:tc>
      </w:tr>
    </w:tbl>
    <w:p w14:paraId="2A1CFD4F" w14:textId="77777777" w:rsidR="001F0E96" w:rsidRPr="001F0E96" w:rsidRDefault="001F0E96" w:rsidP="001F0E96">
      <w:pPr>
        <w:spacing w:before="120" w:line="240" w:lineRule="auto"/>
        <w:jc w:val="both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  <w:r w:rsidRPr="001F0E96">
        <w:rPr>
          <w:rFonts w:ascii="Marianne" w:eastAsia="Times New Roman" w:hAnsi="Marianne" w:cs="Arial"/>
          <w:bCs/>
          <w:color w:val="auto"/>
          <w:spacing w:val="0"/>
          <w:kern w:val="0"/>
          <w:szCs w:val="20"/>
          <w:lang w:eastAsia="fr-FR"/>
          <w14:ligatures w14:val="none"/>
        </w:rPr>
        <w:t xml:space="preserve">Le marché est conclu au </w:t>
      </w:r>
      <w:r w:rsidRPr="001F0E96">
        <w:rPr>
          <w:rFonts w:ascii="Marianne" w:eastAsia="Times New Roman" w:hAnsi="Marianne" w:cs="Arial"/>
          <w:b/>
          <w:bCs/>
          <w:color w:val="auto"/>
          <w:spacing w:val="0"/>
          <w:kern w:val="0"/>
          <w:szCs w:val="20"/>
          <w:lang w:eastAsia="fr-FR"/>
          <w14:ligatures w14:val="none"/>
        </w:rPr>
        <w:t>prix unitaire par casque de réalité virtuelle et par abonnement à l’offre de service des métiers</w:t>
      </w:r>
      <w:r w:rsidRPr="001F0E96">
        <w:rPr>
          <w:rFonts w:ascii="Marianne" w:eastAsia="Times New Roman" w:hAnsi="Marianne" w:cs="Arial"/>
          <w:bCs/>
          <w:color w:val="auto"/>
          <w:spacing w:val="0"/>
          <w:kern w:val="0"/>
          <w:szCs w:val="20"/>
          <w:lang w:eastAsia="fr-FR"/>
          <w14:ligatures w14:val="none"/>
        </w:rPr>
        <w:t xml:space="preserve"> suivant :</w:t>
      </w:r>
    </w:p>
    <w:p w14:paraId="352E81B6" w14:textId="77777777" w:rsidR="001F0E96" w:rsidRPr="001F0E96" w:rsidRDefault="001F0E96" w:rsidP="001F0E96">
      <w:pPr>
        <w:autoSpaceDE w:val="0"/>
        <w:autoSpaceDN w:val="0"/>
        <w:adjustRightInd w:val="0"/>
        <w:spacing w:line="240" w:lineRule="auto"/>
        <w:jc w:val="both"/>
        <w:rPr>
          <w:rFonts w:ascii="Marianne" w:eastAsia="Times New Roman" w:hAnsi="Marianne" w:cs="Arial"/>
          <w:bCs/>
          <w:color w:val="auto"/>
          <w:spacing w:val="0"/>
          <w:kern w:val="0"/>
          <w:szCs w:val="20"/>
          <w:lang w:eastAsia="fr-FR"/>
          <w14:ligatures w14:val="none"/>
        </w:rPr>
      </w:pPr>
    </w:p>
    <w:tbl>
      <w:tblPr>
        <w:tblW w:w="0" w:type="auto"/>
        <w:tblInd w:w="108" w:type="dxa"/>
        <w:tblBorders>
          <w:insideH w:val="single" w:sz="12" w:space="0" w:color="FFFFFF"/>
          <w:insideV w:val="single" w:sz="12" w:space="0" w:color="FFFFFF"/>
        </w:tblBorders>
        <w:shd w:val="clear" w:color="auto" w:fill="365F91"/>
        <w:tblLook w:val="01E0" w:firstRow="1" w:lastRow="1" w:firstColumn="1" w:lastColumn="1" w:noHBand="0" w:noVBand="0"/>
      </w:tblPr>
      <w:tblGrid>
        <w:gridCol w:w="2020"/>
        <w:gridCol w:w="1218"/>
        <w:gridCol w:w="1309"/>
        <w:gridCol w:w="1211"/>
        <w:gridCol w:w="1264"/>
        <w:gridCol w:w="1164"/>
        <w:gridCol w:w="1309"/>
      </w:tblGrid>
      <w:tr w:rsidR="001F0E96" w:rsidRPr="001F0E96" w14:paraId="49065584" w14:textId="77777777" w:rsidTr="001F0E96">
        <w:trPr>
          <w:trHeight w:val="403"/>
        </w:trPr>
        <w:tc>
          <w:tcPr>
            <w:tcW w:w="2020" w:type="dxa"/>
            <w:tcBorders>
              <w:bottom w:val="single" w:sz="12" w:space="0" w:color="FFFFFF"/>
            </w:tcBorders>
            <w:shd w:val="clear" w:color="auto" w:fill="000080"/>
            <w:vAlign w:val="center"/>
          </w:tcPr>
          <w:p w14:paraId="5432FDEE" w14:textId="77777777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2527" w:type="dxa"/>
            <w:gridSpan w:val="2"/>
            <w:tcBorders>
              <w:bottom w:val="single" w:sz="12" w:space="0" w:color="FFFFFF"/>
            </w:tcBorders>
            <w:shd w:val="clear" w:color="auto" w:fill="000080"/>
            <w:vAlign w:val="center"/>
          </w:tcPr>
          <w:p w14:paraId="434472FF" w14:textId="77777777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</w:pPr>
            <w:r w:rsidRPr="001F0E96"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  <w:t>2024</w:t>
            </w:r>
          </w:p>
        </w:tc>
        <w:tc>
          <w:tcPr>
            <w:tcW w:w="2475" w:type="dxa"/>
            <w:gridSpan w:val="2"/>
            <w:tcBorders>
              <w:bottom w:val="single" w:sz="12" w:space="0" w:color="FFFFFF"/>
            </w:tcBorders>
            <w:shd w:val="clear" w:color="auto" w:fill="000080"/>
          </w:tcPr>
          <w:p w14:paraId="33FC6AD1" w14:textId="77777777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</w:pPr>
            <w:r w:rsidRPr="001F0E96"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  <w:t>2025</w:t>
            </w:r>
          </w:p>
        </w:tc>
        <w:tc>
          <w:tcPr>
            <w:tcW w:w="2473" w:type="dxa"/>
            <w:gridSpan w:val="2"/>
            <w:tcBorders>
              <w:bottom w:val="single" w:sz="12" w:space="0" w:color="FFFFFF"/>
            </w:tcBorders>
            <w:shd w:val="clear" w:color="auto" w:fill="000080"/>
          </w:tcPr>
          <w:p w14:paraId="759AA705" w14:textId="77777777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</w:pPr>
            <w:r w:rsidRPr="001F0E96"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  <w:t>2026</w:t>
            </w:r>
          </w:p>
        </w:tc>
      </w:tr>
      <w:tr w:rsidR="001F0E96" w:rsidRPr="001F0E96" w14:paraId="44F7AA98" w14:textId="77777777" w:rsidTr="001F0E96">
        <w:trPr>
          <w:trHeight w:val="403"/>
        </w:trPr>
        <w:tc>
          <w:tcPr>
            <w:tcW w:w="2020" w:type="dxa"/>
            <w:tcBorders>
              <w:bottom w:val="single" w:sz="12" w:space="0" w:color="FFFFFF"/>
            </w:tcBorders>
            <w:shd w:val="clear" w:color="auto" w:fill="000080"/>
            <w:vAlign w:val="center"/>
          </w:tcPr>
          <w:p w14:paraId="130B759C" w14:textId="77777777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</w:pPr>
            <w:r w:rsidRPr="001F0E96"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  <w:t>Prestations</w:t>
            </w:r>
          </w:p>
        </w:tc>
        <w:tc>
          <w:tcPr>
            <w:tcW w:w="1218" w:type="dxa"/>
            <w:tcBorders>
              <w:bottom w:val="single" w:sz="12" w:space="0" w:color="FFFFFF"/>
            </w:tcBorders>
            <w:shd w:val="clear" w:color="auto" w:fill="000080"/>
            <w:vAlign w:val="center"/>
          </w:tcPr>
          <w:p w14:paraId="39AB8E2E" w14:textId="77777777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</w:pPr>
            <w:r w:rsidRPr="001F0E96"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  <w:t>Prix unitaire en € HT</w:t>
            </w:r>
          </w:p>
        </w:tc>
        <w:tc>
          <w:tcPr>
            <w:tcW w:w="1309" w:type="dxa"/>
            <w:tcBorders>
              <w:bottom w:val="single" w:sz="12" w:space="0" w:color="FFFFFF"/>
            </w:tcBorders>
            <w:shd w:val="clear" w:color="auto" w:fill="000080"/>
          </w:tcPr>
          <w:p w14:paraId="057A5082" w14:textId="77777777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</w:pPr>
            <w:r w:rsidRPr="001F0E96"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  <w:t>Prix unitaire en € TTC</w:t>
            </w:r>
          </w:p>
        </w:tc>
        <w:tc>
          <w:tcPr>
            <w:tcW w:w="1211" w:type="dxa"/>
            <w:tcBorders>
              <w:bottom w:val="single" w:sz="12" w:space="0" w:color="FFFFFF"/>
            </w:tcBorders>
            <w:shd w:val="clear" w:color="auto" w:fill="000080"/>
          </w:tcPr>
          <w:p w14:paraId="406F3DE1" w14:textId="77777777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</w:pPr>
            <w:r w:rsidRPr="001F0E96"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  <w:t>Prix unitaire en € HT</w:t>
            </w:r>
          </w:p>
        </w:tc>
        <w:tc>
          <w:tcPr>
            <w:tcW w:w="1264" w:type="dxa"/>
            <w:tcBorders>
              <w:bottom w:val="single" w:sz="12" w:space="0" w:color="FFFFFF"/>
            </w:tcBorders>
            <w:shd w:val="clear" w:color="auto" w:fill="000080"/>
          </w:tcPr>
          <w:p w14:paraId="06A5B27D" w14:textId="77777777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</w:pPr>
            <w:r w:rsidRPr="001F0E96"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  <w:t>Prix unitaire en € TTC</w:t>
            </w:r>
          </w:p>
        </w:tc>
        <w:tc>
          <w:tcPr>
            <w:tcW w:w="1164" w:type="dxa"/>
            <w:tcBorders>
              <w:bottom w:val="single" w:sz="12" w:space="0" w:color="FFFFFF"/>
            </w:tcBorders>
            <w:shd w:val="clear" w:color="auto" w:fill="000080"/>
          </w:tcPr>
          <w:p w14:paraId="1DBD1F68" w14:textId="77777777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</w:pPr>
            <w:r w:rsidRPr="001F0E96"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  <w:t>Prix unitaire en € HT</w:t>
            </w:r>
          </w:p>
        </w:tc>
        <w:tc>
          <w:tcPr>
            <w:tcW w:w="1308" w:type="dxa"/>
            <w:tcBorders>
              <w:bottom w:val="single" w:sz="12" w:space="0" w:color="FFFFFF"/>
            </w:tcBorders>
            <w:shd w:val="clear" w:color="auto" w:fill="000080"/>
            <w:vAlign w:val="center"/>
          </w:tcPr>
          <w:p w14:paraId="7B6AA2E2" w14:textId="77777777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</w:pPr>
            <w:r w:rsidRPr="001F0E96"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  <w:t>Prix unitaire en € TTC</w:t>
            </w:r>
          </w:p>
        </w:tc>
      </w:tr>
      <w:tr w:rsidR="001F0E96" w:rsidRPr="001F0E96" w14:paraId="03725EB3" w14:textId="77777777" w:rsidTr="001F0E96">
        <w:trPr>
          <w:trHeight w:val="438"/>
        </w:trPr>
        <w:tc>
          <w:tcPr>
            <w:tcW w:w="2020" w:type="dxa"/>
            <w:tcBorders>
              <w:top w:val="single" w:sz="12" w:space="0" w:color="FFFFFF"/>
              <w:bottom w:val="single" w:sz="12" w:space="0" w:color="FFFFFF"/>
            </w:tcBorders>
            <w:shd w:val="clear" w:color="auto" w:fill="E5E5FF"/>
            <w:vAlign w:val="center"/>
          </w:tcPr>
          <w:p w14:paraId="6C5851AC" w14:textId="465AF09D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Marianne" w:eastAsia="Times New Roman" w:hAnsi="Marianne" w:cs="Times New Roman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218" w:type="dxa"/>
            <w:tcBorders>
              <w:top w:val="single" w:sz="12" w:space="0" w:color="FFFFFF"/>
              <w:bottom w:val="single" w:sz="12" w:space="0" w:color="FFFFFF"/>
            </w:tcBorders>
            <w:shd w:val="clear" w:color="auto" w:fill="E5E5FF"/>
            <w:vAlign w:val="center"/>
          </w:tcPr>
          <w:p w14:paraId="13422621" w14:textId="593560DD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309" w:type="dxa"/>
            <w:tcBorders>
              <w:top w:val="single" w:sz="12" w:space="0" w:color="FFFFFF"/>
              <w:bottom w:val="single" w:sz="12" w:space="0" w:color="FFFFFF"/>
            </w:tcBorders>
            <w:shd w:val="clear" w:color="auto" w:fill="E5E5FF"/>
            <w:vAlign w:val="center"/>
          </w:tcPr>
          <w:p w14:paraId="6BBD702A" w14:textId="7E673A52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211" w:type="dxa"/>
            <w:tcBorders>
              <w:top w:val="single" w:sz="12" w:space="0" w:color="FFFFFF"/>
              <w:bottom w:val="single" w:sz="12" w:space="0" w:color="FFFFFF"/>
            </w:tcBorders>
            <w:shd w:val="clear" w:color="auto" w:fill="E5E5FF"/>
            <w:vAlign w:val="center"/>
          </w:tcPr>
          <w:p w14:paraId="5D84F397" w14:textId="0247251B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264" w:type="dxa"/>
            <w:tcBorders>
              <w:top w:val="single" w:sz="12" w:space="0" w:color="FFFFFF"/>
              <w:bottom w:val="single" w:sz="12" w:space="0" w:color="FFFFFF"/>
            </w:tcBorders>
            <w:shd w:val="clear" w:color="auto" w:fill="E5E5FF"/>
            <w:vAlign w:val="center"/>
          </w:tcPr>
          <w:p w14:paraId="5081DD44" w14:textId="5D7590F6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164" w:type="dxa"/>
            <w:tcBorders>
              <w:top w:val="single" w:sz="12" w:space="0" w:color="FFFFFF"/>
              <w:bottom w:val="single" w:sz="12" w:space="0" w:color="FFFFFF"/>
            </w:tcBorders>
            <w:shd w:val="clear" w:color="auto" w:fill="E5E5FF"/>
            <w:vAlign w:val="center"/>
          </w:tcPr>
          <w:p w14:paraId="21126BBF" w14:textId="3AC61DE4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308" w:type="dxa"/>
            <w:tcBorders>
              <w:top w:val="single" w:sz="12" w:space="0" w:color="FFFFFF"/>
              <w:bottom w:val="single" w:sz="12" w:space="0" w:color="FFFFFF"/>
            </w:tcBorders>
            <w:shd w:val="clear" w:color="auto" w:fill="E5E5FF"/>
            <w:vAlign w:val="center"/>
          </w:tcPr>
          <w:p w14:paraId="5ABC4365" w14:textId="568B5844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</w:tr>
      <w:tr w:rsidR="001F0E96" w:rsidRPr="001F0E96" w14:paraId="3FCB8C93" w14:textId="77777777" w:rsidTr="001F0E96">
        <w:trPr>
          <w:trHeight w:val="438"/>
        </w:trPr>
        <w:tc>
          <w:tcPr>
            <w:tcW w:w="2020" w:type="dxa"/>
            <w:tcBorders>
              <w:top w:val="single" w:sz="12" w:space="0" w:color="FFFFFF"/>
              <w:bottom w:val="single" w:sz="12" w:space="0" w:color="FFFFFF"/>
            </w:tcBorders>
            <w:shd w:val="clear" w:color="auto" w:fill="E5E5FF"/>
            <w:vAlign w:val="center"/>
          </w:tcPr>
          <w:p w14:paraId="55A7A6CF" w14:textId="29CD8EC7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218" w:type="dxa"/>
            <w:tcBorders>
              <w:top w:val="single" w:sz="12" w:space="0" w:color="FFFFFF"/>
              <w:bottom w:val="single" w:sz="12" w:space="0" w:color="FFFFFF"/>
            </w:tcBorders>
            <w:shd w:val="clear" w:color="auto" w:fill="E5E5FF"/>
            <w:vAlign w:val="center"/>
          </w:tcPr>
          <w:p w14:paraId="1BB72C5E" w14:textId="51A35924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309" w:type="dxa"/>
            <w:tcBorders>
              <w:top w:val="single" w:sz="12" w:space="0" w:color="FFFFFF"/>
              <w:bottom w:val="single" w:sz="12" w:space="0" w:color="FFFFFF"/>
            </w:tcBorders>
            <w:shd w:val="clear" w:color="auto" w:fill="E5E5FF"/>
            <w:vAlign w:val="center"/>
          </w:tcPr>
          <w:p w14:paraId="5D2DCB78" w14:textId="5FFB9581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211" w:type="dxa"/>
            <w:tcBorders>
              <w:top w:val="single" w:sz="12" w:space="0" w:color="FFFFFF"/>
              <w:bottom w:val="single" w:sz="12" w:space="0" w:color="FFFFFF"/>
            </w:tcBorders>
            <w:shd w:val="clear" w:color="auto" w:fill="E5E5FF"/>
            <w:vAlign w:val="center"/>
          </w:tcPr>
          <w:p w14:paraId="40E392B6" w14:textId="6254883E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264" w:type="dxa"/>
            <w:tcBorders>
              <w:top w:val="single" w:sz="12" w:space="0" w:color="FFFFFF"/>
              <w:bottom w:val="single" w:sz="12" w:space="0" w:color="FFFFFF"/>
            </w:tcBorders>
            <w:shd w:val="clear" w:color="auto" w:fill="E5E5FF"/>
            <w:vAlign w:val="center"/>
          </w:tcPr>
          <w:p w14:paraId="75801AF8" w14:textId="01883B38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164" w:type="dxa"/>
            <w:tcBorders>
              <w:top w:val="single" w:sz="12" w:space="0" w:color="FFFFFF"/>
              <w:bottom w:val="single" w:sz="12" w:space="0" w:color="FFFFFF"/>
            </w:tcBorders>
            <w:shd w:val="clear" w:color="auto" w:fill="E5E5FF"/>
            <w:vAlign w:val="center"/>
          </w:tcPr>
          <w:p w14:paraId="4E97878A" w14:textId="617C885D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308" w:type="dxa"/>
            <w:tcBorders>
              <w:top w:val="single" w:sz="12" w:space="0" w:color="FFFFFF"/>
              <w:bottom w:val="single" w:sz="12" w:space="0" w:color="FFFFFF"/>
            </w:tcBorders>
            <w:shd w:val="clear" w:color="auto" w:fill="E5E5FF"/>
            <w:vAlign w:val="center"/>
          </w:tcPr>
          <w:p w14:paraId="2637A542" w14:textId="6FD1DF9D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</w:tr>
      <w:tr w:rsidR="001F0E96" w:rsidRPr="001F0E96" w14:paraId="3220065F" w14:textId="77777777" w:rsidTr="001F0E96">
        <w:trPr>
          <w:trHeight w:val="354"/>
        </w:trPr>
        <w:tc>
          <w:tcPr>
            <w:tcW w:w="2020" w:type="dxa"/>
            <w:tcBorders>
              <w:top w:val="single" w:sz="12" w:space="0" w:color="FFFFFF"/>
              <w:bottom w:val="single" w:sz="12" w:space="0" w:color="FFFFFF"/>
            </w:tcBorders>
            <w:shd w:val="clear" w:color="auto" w:fill="E5E5FF"/>
            <w:vAlign w:val="center"/>
          </w:tcPr>
          <w:p w14:paraId="7EDCB4B2" w14:textId="4DEB36AB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218" w:type="dxa"/>
            <w:tcBorders>
              <w:top w:val="single" w:sz="12" w:space="0" w:color="FFFFFF"/>
              <w:bottom w:val="single" w:sz="12" w:space="0" w:color="FFFFFF"/>
            </w:tcBorders>
            <w:shd w:val="clear" w:color="auto" w:fill="E5E5FF"/>
            <w:vAlign w:val="center"/>
          </w:tcPr>
          <w:p w14:paraId="740D13F0" w14:textId="062C6D9B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309" w:type="dxa"/>
            <w:tcBorders>
              <w:top w:val="single" w:sz="12" w:space="0" w:color="FFFFFF"/>
              <w:bottom w:val="single" w:sz="12" w:space="0" w:color="FFFFFF"/>
            </w:tcBorders>
            <w:shd w:val="clear" w:color="auto" w:fill="E5E5FF"/>
            <w:vAlign w:val="center"/>
          </w:tcPr>
          <w:p w14:paraId="34C2C105" w14:textId="00B3A0CC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211" w:type="dxa"/>
            <w:tcBorders>
              <w:top w:val="single" w:sz="12" w:space="0" w:color="FFFFFF"/>
              <w:bottom w:val="single" w:sz="12" w:space="0" w:color="FFFFFF"/>
            </w:tcBorders>
            <w:shd w:val="clear" w:color="auto" w:fill="E5E5FF"/>
            <w:vAlign w:val="center"/>
          </w:tcPr>
          <w:p w14:paraId="2E73A6C6" w14:textId="66345527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264" w:type="dxa"/>
            <w:tcBorders>
              <w:top w:val="single" w:sz="12" w:space="0" w:color="FFFFFF"/>
              <w:bottom w:val="single" w:sz="12" w:space="0" w:color="FFFFFF"/>
            </w:tcBorders>
            <w:shd w:val="clear" w:color="auto" w:fill="E5E5FF"/>
            <w:vAlign w:val="center"/>
          </w:tcPr>
          <w:p w14:paraId="25D1B81F" w14:textId="6F63E425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164" w:type="dxa"/>
            <w:tcBorders>
              <w:top w:val="single" w:sz="12" w:space="0" w:color="FFFFFF"/>
              <w:bottom w:val="single" w:sz="12" w:space="0" w:color="FFFFFF"/>
            </w:tcBorders>
            <w:shd w:val="clear" w:color="auto" w:fill="E5E5FF"/>
            <w:vAlign w:val="center"/>
          </w:tcPr>
          <w:p w14:paraId="79914DF5" w14:textId="458DE3AB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308" w:type="dxa"/>
            <w:tcBorders>
              <w:top w:val="single" w:sz="12" w:space="0" w:color="FFFFFF"/>
              <w:bottom w:val="single" w:sz="12" w:space="0" w:color="FFFFFF"/>
            </w:tcBorders>
            <w:shd w:val="clear" w:color="auto" w:fill="E5E5FF"/>
            <w:vAlign w:val="center"/>
          </w:tcPr>
          <w:p w14:paraId="0717ABA1" w14:textId="77777777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</w:tr>
      <w:tr w:rsidR="001F0E96" w:rsidRPr="001F0E96" w14:paraId="79EB9EF8" w14:textId="77777777" w:rsidTr="001F0E96">
        <w:trPr>
          <w:trHeight w:val="354"/>
        </w:trPr>
        <w:tc>
          <w:tcPr>
            <w:tcW w:w="2020" w:type="dxa"/>
            <w:tcBorders>
              <w:top w:val="single" w:sz="12" w:space="0" w:color="FFFFFF"/>
              <w:bottom w:val="nil"/>
            </w:tcBorders>
            <w:shd w:val="clear" w:color="auto" w:fill="E5E5FF"/>
            <w:vAlign w:val="center"/>
          </w:tcPr>
          <w:p w14:paraId="11A13DE9" w14:textId="539D17CF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218" w:type="dxa"/>
            <w:tcBorders>
              <w:top w:val="single" w:sz="12" w:space="0" w:color="FFFFFF"/>
              <w:bottom w:val="nil"/>
            </w:tcBorders>
            <w:shd w:val="clear" w:color="auto" w:fill="E5E5FF"/>
            <w:vAlign w:val="center"/>
          </w:tcPr>
          <w:p w14:paraId="71D0CD7D" w14:textId="6B5C133D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309" w:type="dxa"/>
            <w:tcBorders>
              <w:top w:val="single" w:sz="12" w:space="0" w:color="FFFFFF"/>
              <w:bottom w:val="nil"/>
            </w:tcBorders>
            <w:shd w:val="clear" w:color="auto" w:fill="E5E5FF"/>
            <w:vAlign w:val="center"/>
          </w:tcPr>
          <w:p w14:paraId="726816F0" w14:textId="08457311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211" w:type="dxa"/>
            <w:tcBorders>
              <w:top w:val="single" w:sz="12" w:space="0" w:color="FFFFFF"/>
              <w:bottom w:val="nil"/>
            </w:tcBorders>
            <w:shd w:val="clear" w:color="auto" w:fill="E5E5FF"/>
            <w:vAlign w:val="center"/>
          </w:tcPr>
          <w:p w14:paraId="1E44EFFF" w14:textId="72C19A32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264" w:type="dxa"/>
            <w:tcBorders>
              <w:top w:val="single" w:sz="12" w:space="0" w:color="FFFFFF"/>
              <w:bottom w:val="nil"/>
            </w:tcBorders>
            <w:shd w:val="clear" w:color="auto" w:fill="E5E5FF"/>
            <w:vAlign w:val="center"/>
          </w:tcPr>
          <w:p w14:paraId="55B7D863" w14:textId="49A8FB68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164" w:type="dxa"/>
            <w:tcBorders>
              <w:top w:val="single" w:sz="12" w:space="0" w:color="FFFFFF"/>
              <w:bottom w:val="nil"/>
            </w:tcBorders>
            <w:shd w:val="clear" w:color="auto" w:fill="E5E5FF"/>
            <w:vAlign w:val="center"/>
          </w:tcPr>
          <w:p w14:paraId="08F52423" w14:textId="46085B72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1308" w:type="dxa"/>
            <w:tcBorders>
              <w:top w:val="single" w:sz="12" w:space="0" w:color="FFFFFF"/>
              <w:bottom w:val="nil"/>
            </w:tcBorders>
            <w:shd w:val="clear" w:color="auto" w:fill="E5E5FF"/>
            <w:vAlign w:val="center"/>
          </w:tcPr>
          <w:p w14:paraId="3F7801D8" w14:textId="71758F53" w:rsidR="001F0E96" w:rsidRPr="001F0E96" w:rsidRDefault="001F0E96" w:rsidP="001F0E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</w:tr>
    </w:tbl>
    <w:p w14:paraId="7F7476DE" w14:textId="77777777" w:rsidR="001F0E96" w:rsidRPr="001F0E96" w:rsidRDefault="001F0E96" w:rsidP="001F0E96">
      <w:pPr>
        <w:spacing w:before="120" w:line="240" w:lineRule="auto"/>
        <w:jc w:val="both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  <w:r w:rsidRPr="001F0E96">
        <w:rPr>
          <w:rFonts w:ascii="Marianne" w:eastAsia="Times New Roman" w:hAnsi="Marianne" w:cs="Arial"/>
          <w:bCs/>
          <w:color w:val="auto"/>
          <w:spacing w:val="0"/>
          <w:kern w:val="0"/>
          <w:szCs w:val="20"/>
          <w:lang w:eastAsia="fr-FR"/>
          <w14:ligatures w14:val="none"/>
        </w:rPr>
        <w:t xml:space="preserve">Ce prix est réputé complet et comprend notamment l’ensemble des charges fiscales, parafiscales ou autres frappant la prestation. Il est </w:t>
      </w:r>
      <w:r w:rsidRPr="001F0E96"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  <w:t>ferme pendant toute la durée du marché.</w:t>
      </w:r>
    </w:p>
    <w:p w14:paraId="2CE1158D" w14:textId="77777777" w:rsidR="00DF29B7" w:rsidRDefault="00DF29B7" w:rsidP="00DF29B7">
      <w:pPr>
        <w:spacing w:before="120" w:line="240" w:lineRule="auto"/>
        <w:rPr>
          <w:rFonts w:ascii="Marianne" w:eastAsia="Times New Roman" w:hAnsi="Marianne" w:cs="Arial"/>
          <w:bCs/>
          <w:color w:val="auto"/>
          <w:spacing w:val="0"/>
          <w:kern w:val="0"/>
          <w:szCs w:val="20"/>
          <w:lang w:eastAsia="fr-FR"/>
          <w14:ligatures w14:val="none"/>
        </w:rPr>
      </w:pPr>
    </w:p>
    <w:tbl>
      <w:tblPr>
        <w:tblW w:w="9781" w:type="dxa"/>
        <w:shd w:val="clear" w:color="auto" w:fill="365F91"/>
        <w:tblLook w:val="01E0" w:firstRow="1" w:lastRow="1" w:firstColumn="1" w:lastColumn="1" w:noHBand="0" w:noVBand="0"/>
      </w:tblPr>
      <w:tblGrid>
        <w:gridCol w:w="9781"/>
      </w:tblGrid>
      <w:tr w:rsidR="00DF29B7" w:rsidRPr="00DF29B7" w14:paraId="2F8E0144" w14:textId="77777777" w:rsidTr="00DF29B7">
        <w:trPr>
          <w:trHeight w:val="340"/>
        </w:trPr>
        <w:tc>
          <w:tcPr>
            <w:tcW w:w="9781" w:type="dxa"/>
            <w:shd w:val="clear" w:color="auto" w:fill="000080"/>
            <w:vAlign w:val="center"/>
          </w:tcPr>
          <w:p w14:paraId="685F6AB8" w14:textId="305FBB57" w:rsidR="00DF29B7" w:rsidRPr="00DF29B7" w:rsidRDefault="00DF29B7" w:rsidP="00DF29B7">
            <w:pPr>
              <w:autoSpaceDE w:val="0"/>
              <w:autoSpaceDN w:val="0"/>
              <w:adjustRightInd w:val="0"/>
              <w:spacing w:line="240" w:lineRule="auto"/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</w:pPr>
            <w:r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  <w:t>D</w:t>
            </w:r>
            <w:r w:rsidRPr="00DF29B7"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  <w:t xml:space="preserve"> - </w:t>
            </w:r>
            <w:r w:rsidR="00A23E85" w:rsidRPr="00A23E85">
              <w:rPr>
                <w:rFonts w:ascii="Marianne" w:eastAsia="Times New Roman" w:hAnsi="Marianne" w:cs="Arial"/>
                <w:b/>
                <w:bCs/>
                <w:color w:val="FFFFFF"/>
                <w:spacing w:val="0"/>
                <w:kern w:val="0"/>
                <w:szCs w:val="20"/>
                <w:lang w:eastAsia="fr-FR"/>
                <w14:ligatures w14:val="none"/>
              </w:rPr>
              <w:t>Détail de l’offre</w:t>
            </w:r>
          </w:p>
        </w:tc>
      </w:tr>
    </w:tbl>
    <w:p w14:paraId="441E4B66" w14:textId="232270A1" w:rsidR="00C95D5B" w:rsidRPr="00C95D5B" w:rsidRDefault="00C95D5B" w:rsidP="00C95D5B">
      <w:pPr>
        <w:spacing w:before="120" w:after="120" w:line="240" w:lineRule="auto"/>
        <w:rPr>
          <w:rFonts w:ascii="Marianne" w:eastAsia="Times New Roman" w:hAnsi="Marianne" w:cs="Arial"/>
          <w:b/>
          <w:color w:val="000080"/>
          <w:spacing w:val="0"/>
          <w:kern w:val="0"/>
          <w:szCs w:val="20"/>
          <w:lang w:eastAsia="fr-FR"/>
          <w14:ligatures w14:val="none"/>
        </w:rPr>
      </w:pPr>
      <w:r>
        <w:rPr>
          <w:rFonts w:ascii="Marianne" w:eastAsia="Times New Roman" w:hAnsi="Marianne" w:cs="Arial"/>
          <w:b/>
          <w:color w:val="000080"/>
          <w:spacing w:val="0"/>
          <w:kern w:val="0"/>
          <w:szCs w:val="20"/>
          <w:lang w:eastAsia="fr-FR"/>
          <w14:ligatures w14:val="none"/>
        </w:rPr>
        <w:t>D</w:t>
      </w:r>
      <w:r w:rsidRPr="00C95D5B">
        <w:rPr>
          <w:rFonts w:ascii="Marianne" w:eastAsia="Times New Roman" w:hAnsi="Marianne" w:cs="Arial"/>
          <w:b/>
          <w:color w:val="000080"/>
          <w:spacing w:val="0"/>
          <w:kern w:val="0"/>
          <w:szCs w:val="20"/>
          <w:lang w:eastAsia="fr-FR"/>
          <w14:ligatures w14:val="none"/>
        </w:rPr>
        <w:t>.1. – Qualité des produits proposés : description technique des casques</w:t>
      </w:r>
    </w:p>
    <w:p w14:paraId="593F548E" w14:textId="77777777" w:rsidR="00C95D5B" w:rsidRPr="00C95D5B" w:rsidRDefault="00C95D5B" w:rsidP="00C95D5B">
      <w:pPr>
        <w:spacing w:line="240" w:lineRule="auto"/>
        <w:jc w:val="both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  <w:r w:rsidRPr="00C95D5B"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  <w:t xml:space="preserve">Le candidat décrit une fiche technique des produits qu’il proposera, de manière à évaluer la qualité ; </w:t>
      </w:r>
    </w:p>
    <w:p w14:paraId="6D9BB6E1" w14:textId="77777777" w:rsidR="00C95D5B" w:rsidRPr="00C95D5B" w:rsidRDefault="00C95D5B" w:rsidP="00C95D5B">
      <w:pPr>
        <w:spacing w:line="240" w:lineRule="auto"/>
        <w:jc w:val="both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</w:p>
    <w:p w14:paraId="09C3DA24" w14:textId="77777777" w:rsidR="00C95D5B" w:rsidRPr="00C95D5B" w:rsidRDefault="00C95D5B" w:rsidP="00C95D5B">
      <w:pPr>
        <w:spacing w:line="240" w:lineRule="auto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  <w:r w:rsidRPr="00C95D5B"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  <w:t xml:space="preserve">Le candidat présentera un visuel des casques proposés. </w:t>
      </w:r>
    </w:p>
    <w:p w14:paraId="3994490E" w14:textId="77777777" w:rsidR="00C95D5B" w:rsidRPr="00C95D5B" w:rsidRDefault="00C95D5B" w:rsidP="00C95D5B">
      <w:pPr>
        <w:spacing w:line="240" w:lineRule="auto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C95D5B" w:rsidRPr="00C95D5B" w14:paraId="30937B40" w14:textId="77777777" w:rsidTr="00A074EA">
        <w:tc>
          <w:tcPr>
            <w:tcW w:w="9356" w:type="dxa"/>
          </w:tcPr>
          <w:p w14:paraId="08C37DD9" w14:textId="77777777" w:rsidR="00C95D5B" w:rsidRPr="00C95D5B" w:rsidRDefault="00C95D5B" w:rsidP="00C95D5B">
            <w:pPr>
              <w:spacing w:before="120" w:line="240" w:lineRule="auto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  <w:p w14:paraId="4EBFA68D" w14:textId="77777777" w:rsidR="00C95D5B" w:rsidRPr="00C95D5B" w:rsidRDefault="00C95D5B" w:rsidP="00C95D5B">
            <w:pPr>
              <w:spacing w:before="120" w:line="240" w:lineRule="auto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  <w:p w14:paraId="29655C52" w14:textId="77777777" w:rsidR="00C95D5B" w:rsidRPr="00C95D5B" w:rsidRDefault="00C95D5B" w:rsidP="00C95D5B">
            <w:pPr>
              <w:spacing w:before="120" w:line="240" w:lineRule="auto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</w:tr>
    </w:tbl>
    <w:p w14:paraId="24EC0857" w14:textId="77777777" w:rsidR="00C95D5B" w:rsidRPr="00C95D5B" w:rsidRDefault="00C95D5B" w:rsidP="00C95D5B">
      <w:pPr>
        <w:spacing w:before="120" w:line="240" w:lineRule="auto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</w:p>
    <w:p w14:paraId="0E08AD07" w14:textId="01E9290B" w:rsidR="00C95D5B" w:rsidRPr="00C95D5B" w:rsidRDefault="00C95D5B" w:rsidP="00C95D5B">
      <w:pPr>
        <w:spacing w:before="120" w:after="120" w:line="240" w:lineRule="auto"/>
        <w:rPr>
          <w:rFonts w:ascii="Marianne" w:eastAsia="Times New Roman" w:hAnsi="Marianne" w:cs="Arial"/>
          <w:b/>
          <w:color w:val="000080"/>
          <w:spacing w:val="0"/>
          <w:kern w:val="0"/>
          <w:szCs w:val="20"/>
          <w:lang w:eastAsia="fr-FR"/>
          <w14:ligatures w14:val="none"/>
        </w:rPr>
      </w:pPr>
      <w:r>
        <w:rPr>
          <w:rFonts w:ascii="Marianne" w:eastAsia="Times New Roman" w:hAnsi="Marianne" w:cs="Arial"/>
          <w:b/>
          <w:color w:val="000080"/>
          <w:spacing w:val="0"/>
          <w:kern w:val="0"/>
          <w:szCs w:val="20"/>
          <w:lang w:eastAsia="fr-FR"/>
          <w14:ligatures w14:val="none"/>
        </w:rPr>
        <w:t>D</w:t>
      </w:r>
      <w:r w:rsidRPr="00C95D5B">
        <w:rPr>
          <w:rFonts w:ascii="Marianne" w:eastAsia="Times New Roman" w:hAnsi="Marianne" w:cs="Arial"/>
          <w:b/>
          <w:color w:val="000080"/>
          <w:spacing w:val="0"/>
          <w:kern w:val="0"/>
          <w:szCs w:val="20"/>
          <w:lang w:eastAsia="fr-FR"/>
          <w14:ligatures w14:val="none"/>
        </w:rPr>
        <w:t>.2. – Offre de service des métiers</w:t>
      </w:r>
    </w:p>
    <w:p w14:paraId="7DE29A97" w14:textId="77777777" w:rsidR="00C95D5B" w:rsidRPr="00C95D5B" w:rsidRDefault="00C95D5B" w:rsidP="00C95D5B">
      <w:pPr>
        <w:spacing w:before="120" w:after="120" w:line="240" w:lineRule="auto"/>
        <w:rPr>
          <w:rFonts w:ascii="Marianne" w:eastAsia="Times New Roman" w:hAnsi="Marianne" w:cs="Arial"/>
          <w:b/>
          <w:color w:val="365F91"/>
          <w:spacing w:val="0"/>
          <w:kern w:val="0"/>
          <w:szCs w:val="20"/>
          <w:lang w:eastAsia="fr-FR"/>
          <w14:ligatures w14:val="none"/>
        </w:rPr>
      </w:pPr>
      <w:r w:rsidRPr="00C95D5B"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  <w:t>Le candidat décrit le catalogue des métiers proposés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C95D5B" w:rsidRPr="00C95D5B" w14:paraId="267F334B" w14:textId="77777777" w:rsidTr="00A074EA">
        <w:tc>
          <w:tcPr>
            <w:tcW w:w="9356" w:type="dxa"/>
          </w:tcPr>
          <w:p w14:paraId="795183C5" w14:textId="77777777" w:rsidR="00C95D5B" w:rsidRPr="00C95D5B" w:rsidRDefault="00C95D5B" w:rsidP="00C95D5B">
            <w:pPr>
              <w:spacing w:before="120" w:line="240" w:lineRule="auto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  <w:p w14:paraId="47391294" w14:textId="77777777" w:rsidR="00C95D5B" w:rsidRPr="00C95D5B" w:rsidRDefault="00C95D5B" w:rsidP="00C95D5B">
            <w:pPr>
              <w:spacing w:before="120" w:line="240" w:lineRule="auto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  <w:p w14:paraId="738A94E6" w14:textId="77777777" w:rsidR="00C95D5B" w:rsidRPr="00C95D5B" w:rsidRDefault="00C95D5B" w:rsidP="00C95D5B">
            <w:pPr>
              <w:spacing w:before="120" w:line="240" w:lineRule="auto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</w:tr>
    </w:tbl>
    <w:p w14:paraId="78DF81E9" w14:textId="77777777" w:rsidR="00C95D5B" w:rsidRPr="00C95D5B" w:rsidRDefault="00C95D5B" w:rsidP="00C95D5B">
      <w:pPr>
        <w:spacing w:before="120" w:line="240" w:lineRule="auto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</w:p>
    <w:p w14:paraId="3187B44B" w14:textId="4C00ECB3" w:rsidR="00C95D5B" w:rsidRPr="00C95D5B" w:rsidRDefault="00C95D5B" w:rsidP="00C95D5B">
      <w:pPr>
        <w:spacing w:before="120" w:after="120" w:line="240" w:lineRule="auto"/>
        <w:rPr>
          <w:rFonts w:ascii="Marianne" w:eastAsia="Times New Roman" w:hAnsi="Marianne" w:cs="Arial"/>
          <w:b/>
          <w:color w:val="000080"/>
          <w:spacing w:val="0"/>
          <w:kern w:val="0"/>
          <w:szCs w:val="20"/>
          <w:lang w:eastAsia="fr-FR"/>
          <w14:ligatures w14:val="none"/>
        </w:rPr>
      </w:pPr>
      <w:r w:rsidRPr="00C95D5B">
        <w:rPr>
          <w:rFonts w:ascii="Marianne" w:eastAsia="Times New Roman" w:hAnsi="Marianne" w:cs="Arial"/>
          <w:b/>
          <w:color w:val="000080"/>
          <w:spacing w:val="0"/>
          <w:kern w:val="0"/>
          <w:szCs w:val="20"/>
          <w:lang w:eastAsia="fr-FR"/>
          <w14:ligatures w14:val="none"/>
        </w:rPr>
        <w:t>D.3. – Formation</w:t>
      </w:r>
    </w:p>
    <w:p w14:paraId="3E1C6369" w14:textId="77777777" w:rsidR="00C95D5B" w:rsidRPr="00C95D5B" w:rsidRDefault="00C95D5B" w:rsidP="00C95D5B">
      <w:pPr>
        <w:spacing w:before="120" w:after="120" w:line="240" w:lineRule="auto"/>
        <w:jc w:val="both"/>
        <w:rPr>
          <w:rFonts w:ascii="Marianne" w:eastAsia="Times New Roman" w:hAnsi="Marianne" w:cs="Arial"/>
          <w:color w:val="000000"/>
          <w:spacing w:val="0"/>
          <w:kern w:val="0"/>
          <w:szCs w:val="20"/>
          <w:lang w:eastAsia="fr-FR"/>
          <w14:ligatures w14:val="none"/>
        </w:rPr>
      </w:pPr>
      <w:r w:rsidRPr="00C95D5B">
        <w:rPr>
          <w:rFonts w:ascii="Marianne" w:eastAsia="Times New Roman" w:hAnsi="Marianne" w:cs="Arial"/>
          <w:color w:val="000000"/>
          <w:spacing w:val="0"/>
          <w:kern w:val="0"/>
          <w:szCs w:val="20"/>
          <w:lang w:eastAsia="fr-FR"/>
          <w14:ligatures w14:val="none"/>
        </w:rPr>
        <w:t>Le candidat précise les modalités de formation des conseillers référents (présentiel, distanciel, individuelle, collective, temps de la formation, etc).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C95D5B" w:rsidRPr="00C95D5B" w14:paraId="1A50CD0F" w14:textId="77777777" w:rsidTr="00A074EA">
        <w:tc>
          <w:tcPr>
            <w:tcW w:w="9356" w:type="dxa"/>
          </w:tcPr>
          <w:p w14:paraId="621E7587" w14:textId="77777777" w:rsidR="00C95D5B" w:rsidRPr="00C95D5B" w:rsidRDefault="00C95D5B" w:rsidP="00C95D5B">
            <w:pPr>
              <w:spacing w:before="120" w:line="240" w:lineRule="auto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  <w:p w14:paraId="458FB9B3" w14:textId="77777777" w:rsidR="00C95D5B" w:rsidRPr="00C95D5B" w:rsidRDefault="00C95D5B" w:rsidP="00C95D5B">
            <w:pPr>
              <w:spacing w:before="120" w:line="240" w:lineRule="auto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  <w:p w14:paraId="35D3D2F5" w14:textId="77777777" w:rsidR="00C95D5B" w:rsidRPr="00C95D5B" w:rsidRDefault="00C95D5B" w:rsidP="00C95D5B">
            <w:pPr>
              <w:spacing w:before="120" w:line="240" w:lineRule="auto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</w:tr>
    </w:tbl>
    <w:p w14:paraId="28D779F0" w14:textId="77777777" w:rsidR="00C95D5B" w:rsidRPr="00C95D5B" w:rsidRDefault="00C95D5B" w:rsidP="00C95D5B">
      <w:pPr>
        <w:spacing w:before="120" w:after="120" w:line="240" w:lineRule="auto"/>
        <w:jc w:val="both"/>
        <w:rPr>
          <w:rFonts w:ascii="Marianne" w:eastAsia="Times New Roman" w:hAnsi="Marianne" w:cs="Arial"/>
          <w:color w:val="000000"/>
          <w:spacing w:val="0"/>
          <w:kern w:val="0"/>
          <w:szCs w:val="20"/>
          <w:lang w:eastAsia="fr-FR"/>
          <w14:ligatures w14:val="none"/>
        </w:rPr>
      </w:pPr>
    </w:p>
    <w:p w14:paraId="6D6DBC95" w14:textId="4A31C889" w:rsidR="00C95D5B" w:rsidRPr="00C95D5B" w:rsidRDefault="00C95D5B" w:rsidP="00C95D5B">
      <w:pPr>
        <w:spacing w:before="120" w:after="120" w:line="240" w:lineRule="auto"/>
        <w:rPr>
          <w:rFonts w:ascii="Marianne" w:eastAsia="Times New Roman" w:hAnsi="Marianne" w:cs="Arial"/>
          <w:b/>
          <w:color w:val="000080"/>
          <w:spacing w:val="0"/>
          <w:kern w:val="0"/>
          <w:szCs w:val="20"/>
          <w:lang w:eastAsia="fr-FR"/>
          <w14:ligatures w14:val="none"/>
        </w:rPr>
      </w:pPr>
      <w:r w:rsidRPr="00C95D5B">
        <w:rPr>
          <w:rFonts w:ascii="Marianne" w:eastAsia="Times New Roman" w:hAnsi="Marianne" w:cs="Arial"/>
          <w:b/>
          <w:color w:val="000080"/>
          <w:spacing w:val="0"/>
          <w:kern w:val="0"/>
          <w:szCs w:val="20"/>
          <w:lang w:eastAsia="fr-FR"/>
          <w14:ligatures w14:val="none"/>
        </w:rPr>
        <w:t>D.4. – Aspects environnementaux</w:t>
      </w:r>
    </w:p>
    <w:p w14:paraId="25E89C83" w14:textId="77777777" w:rsidR="00C95D5B" w:rsidRPr="00C95D5B" w:rsidRDefault="00C95D5B" w:rsidP="00C95D5B">
      <w:pPr>
        <w:autoSpaceDE w:val="0"/>
        <w:autoSpaceDN w:val="0"/>
        <w:adjustRightInd w:val="0"/>
        <w:spacing w:before="120" w:line="240" w:lineRule="auto"/>
        <w:jc w:val="both"/>
        <w:rPr>
          <w:rFonts w:ascii="Marianne" w:eastAsia="Times New Roman" w:hAnsi="Marianne" w:cs="Arial"/>
          <w:bCs/>
          <w:color w:val="auto"/>
          <w:spacing w:val="0"/>
          <w:kern w:val="0"/>
          <w:szCs w:val="20"/>
          <w:lang w:eastAsia="fr-FR"/>
          <w14:ligatures w14:val="none"/>
        </w:rPr>
      </w:pPr>
      <w:r w:rsidRPr="00C95D5B"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  <w:t xml:space="preserve">Le candidat décrit dans le cadre ci-dessous les moyens et les modalités qu’il envisage de mettre en œuvre pour la prise en compte de l’environnement dans l’exécution des prestations. Les candidats devront détailler dans leur réponse à minima le point suivant : </w:t>
      </w:r>
      <w:r w:rsidRPr="00C95D5B">
        <w:rPr>
          <w:rFonts w:ascii="Marianne" w:eastAsia="Times New Roman" w:hAnsi="Marianne" w:cs="Arial"/>
          <w:bCs/>
          <w:color w:val="auto"/>
          <w:spacing w:val="0"/>
          <w:kern w:val="0"/>
          <w:szCs w:val="20"/>
          <w:lang w:eastAsia="fr-FR"/>
          <w14:ligatures w14:val="none"/>
        </w:rPr>
        <w:t>le recyclage, et/ou réutilisation du matériel (casques)</w:t>
      </w:r>
    </w:p>
    <w:p w14:paraId="67C91525" w14:textId="77777777" w:rsidR="00C95D5B" w:rsidRPr="00C95D5B" w:rsidRDefault="00C95D5B" w:rsidP="00C95D5B">
      <w:pPr>
        <w:spacing w:line="240" w:lineRule="auto"/>
        <w:jc w:val="both"/>
        <w:rPr>
          <w:rFonts w:ascii="Marianne" w:eastAsia="Times New Roman" w:hAnsi="Marianne" w:cs="Arial"/>
          <w:color w:val="auto"/>
          <w:spacing w:val="0"/>
          <w:kern w:val="0"/>
          <w:szCs w:val="20"/>
          <w:lang w:eastAsia="fr-FR"/>
          <w14:ligatures w14:val="none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C95D5B" w:rsidRPr="00C95D5B" w14:paraId="6DDD7B77" w14:textId="77777777" w:rsidTr="00A074EA">
        <w:tc>
          <w:tcPr>
            <w:tcW w:w="9356" w:type="dxa"/>
          </w:tcPr>
          <w:p w14:paraId="283D1831" w14:textId="77777777" w:rsidR="00C95D5B" w:rsidRPr="00C95D5B" w:rsidRDefault="00C95D5B" w:rsidP="00C95D5B">
            <w:pPr>
              <w:spacing w:before="120" w:line="240" w:lineRule="auto"/>
              <w:ind w:firstLine="708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  <w:p w14:paraId="4AD5CAEB" w14:textId="77777777" w:rsidR="00C95D5B" w:rsidRPr="00C95D5B" w:rsidRDefault="00C95D5B" w:rsidP="00C95D5B">
            <w:pPr>
              <w:spacing w:before="120" w:line="240" w:lineRule="auto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  <w:p w14:paraId="06D67F47" w14:textId="77777777" w:rsidR="00C95D5B" w:rsidRPr="00C95D5B" w:rsidRDefault="00C95D5B" w:rsidP="00C95D5B">
            <w:pPr>
              <w:spacing w:before="120" w:line="240" w:lineRule="auto"/>
              <w:rPr>
                <w:rFonts w:ascii="Marianne" w:eastAsia="Times New Roman" w:hAnsi="Marianne" w:cs="Arial"/>
                <w:color w:val="auto"/>
                <w:spacing w:val="0"/>
                <w:kern w:val="0"/>
                <w:szCs w:val="20"/>
                <w:lang w:eastAsia="fr-FR"/>
                <w14:ligatures w14:val="none"/>
              </w:rPr>
            </w:pPr>
          </w:p>
        </w:tc>
      </w:tr>
    </w:tbl>
    <w:p w14:paraId="7F47A933" w14:textId="77777777" w:rsidR="00163828" w:rsidRPr="00DF29B7" w:rsidRDefault="00163828" w:rsidP="0031492B">
      <w:pPr>
        <w:pStyle w:val="Titre2"/>
        <w:rPr>
          <w:rFonts w:eastAsia="Times New Roman"/>
          <w:lang w:eastAsia="fr-FR"/>
        </w:rPr>
      </w:pPr>
    </w:p>
    <w:sectPr w:rsidR="00163828" w:rsidRPr="00DF29B7" w:rsidSect="0050007A">
      <w:footerReference w:type="default" r:id="rId11"/>
      <w:headerReference w:type="first" r:id="rId12"/>
      <w:pgSz w:w="11906" w:h="16838"/>
      <w:pgMar w:top="1440" w:right="1080" w:bottom="1440" w:left="1080" w:header="567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EB04F" w14:textId="77777777" w:rsidR="00937E24" w:rsidRDefault="00937E24">
      <w:pPr>
        <w:spacing w:line="240" w:lineRule="auto"/>
      </w:pPr>
      <w:r>
        <w:separator/>
      </w:r>
    </w:p>
  </w:endnote>
  <w:endnote w:type="continuationSeparator" w:id="0">
    <w:p w14:paraId="6A40545A" w14:textId="77777777" w:rsidR="00937E24" w:rsidRDefault="00937E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D562B" w14:textId="4D6359FB" w:rsidR="00163828" w:rsidRPr="00163828" w:rsidRDefault="00163828" w:rsidP="00163828">
    <w:pPr>
      <w:pStyle w:val="Pieddepage"/>
      <w:tabs>
        <w:tab w:val="right" w:pos="9354"/>
      </w:tabs>
      <w:rPr>
        <w:rFonts w:ascii="Calibri" w:hAnsi="Calibri" w:cs="Arial"/>
        <w:color w:val="000080"/>
        <w:sz w:val="16"/>
        <w:szCs w:val="16"/>
      </w:rPr>
    </w:pPr>
    <w:r w:rsidRPr="00163828">
      <w:rPr>
        <w:rFonts w:ascii="Calibri" w:hAnsi="Calibri" w:cs="Arial"/>
        <w:color w:val="000080"/>
        <w:sz w:val="16"/>
        <w:szCs w:val="16"/>
      </w:rPr>
      <w:t>France Travail Bretagne - Marché Casques Réalité Virtuelle</w:t>
    </w:r>
    <w:r w:rsidRPr="00163828">
      <w:rPr>
        <w:rFonts w:ascii="Calibri" w:hAnsi="Calibri" w:cs="Arial"/>
        <w:color w:val="000080"/>
        <w:sz w:val="16"/>
        <w:szCs w:val="16"/>
      </w:rPr>
      <w:tab/>
    </w:r>
    <w:r w:rsidRPr="00163828">
      <w:rPr>
        <w:rFonts w:ascii="Calibri" w:hAnsi="Calibri" w:cs="Arial"/>
        <w:color w:val="000080"/>
        <w:sz w:val="16"/>
        <w:szCs w:val="16"/>
      </w:rPr>
      <w:tab/>
    </w:r>
    <w:r w:rsidR="004B50FE">
      <w:rPr>
        <w:rFonts w:ascii="Calibri" w:hAnsi="Calibri" w:cs="Arial"/>
        <w:color w:val="000080"/>
        <w:sz w:val="16"/>
        <w:szCs w:val="16"/>
      </w:rPr>
      <w:t>Cadre de réponse</w:t>
    </w:r>
    <w:r w:rsidRPr="00163828">
      <w:rPr>
        <w:rFonts w:ascii="Calibri" w:hAnsi="Calibri" w:cs="Arial"/>
        <w:color w:val="000080"/>
        <w:sz w:val="16"/>
        <w:szCs w:val="16"/>
      </w:rPr>
      <w:t xml:space="preserve">  - </w:t>
    </w:r>
    <w:r w:rsidRPr="00163828">
      <w:rPr>
        <w:rStyle w:val="Numrodepage"/>
        <w:rFonts w:ascii="Calibri" w:hAnsi="Calibri" w:cs="Arial"/>
        <w:color w:val="000080"/>
        <w:sz w:val="16"/>
        <w:szCs w:val="16"/>
      </w:rPr>
      <w:fldChar w:fldCharType="begin"/>
    </w:r>
    <w:r w:rsidRPr="00163828">
      <w:rPr>
        <w:rStyle w:val="Numrodepage"/>
        <w:rFonts w:ascii="Calibri" w:hAnsi="Calibri" w:cs="Arial"/>
        <w:color w:val="000080"/>
        <w:sz w:val="16"/>
        <w:szCs w:val="16"/>
      </w:rPr>
      <w:instrText xml:space="preserve"> PAGE  </w:instrText>
    </w:r>
    <w:r w:rsidRPr="00163828">
      <w:rPr>
        <w:rStyle w:val="Numrodepage"/>
        <w:rFonts w:ascii="Calibri" w:hAnsi="Calibri" w:cs="Arial"/>
        <w:color w:val="000080"/>
        <w:sz w:val="16"/>
        <w:szCs w:val="16"/>
      </w:rPr>
      <w:fldChar w:fldCharType="separate"/>
    </w:r>
    <w:r w:rsidRPr="00163828">
      <w:rPr>
        <w:rStyle w:val="Numrodepage"/>
        <w:rFonts w:ascii="Calibri" w:hAnsi="Calibri" w:cs="Arial"/>
        <w:color w:val="000080"/>
        <w:sz w:val="16"/>
        <w:szCs w:val="16"/>
      </w:rPr>
      <w:t>8</w:t>
    </w:r>
    <w:r w:rsidRPr="00163828">
      <w:rPr>
        <w:rStyle w:val="Numrodepage"/>
        <w:rFonts w:ascii="Calibri" w:hAnsi="Calibri" w:cs="Arial"/>
        <w:color w:val="000080"/>
        <w:sz w:val="16"/>
        <w:szCs w:val="16"/>
      </w:rPr>
      <w:fldChar w:fldCharType="end"/>
    </w:r>
    <w:r w:rsidRPr="00163828">
      <w:rPr>
        <w:rStyle w:val="Numrodepage"/>
        <w:rFonts w:ascii="Calibri" w:hAnsi="Calibri" w:cs="Arial"/>
        <w:color w:val="000080"/>
        <w:sz w:val="16"/>
        <w:szCs w:val="16"/>
      </w:rPr>
      <w:t xml:space="preserve"> / </w:t>
    </w:r>
    <w:r w:rsidR="00C95D5B">
      <w:rPr>
        <w:rStyle w:val="Numrodepage"/>
        <w:rFonts w:ascii="Calibri" w:hAnsi="Calibri" w:cs="Arial"/>
        <w:color w:val="000080"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E13B6" w14:textId="77777777" w:rsidR="00937E24" w:rsidRDefault="00937E24">
      <w:pPr>
        <w:spacing w:line="240" w:lineRule="auto"/>
      </w:pPr>
      <w:r>
        <w:separator/>
      </w:r>
    </w:p>
  </w:footnote>
  <w:footnote w:type="continuationSeparator" w:id="0">
    <w:p w14:paraId="6268E251" w14:textId="77777777" w:rsidR="00937E24" w:rsidRDefault="00937E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349E8" w14:textId="39CCA51B" w:rsidR="005B6BA8" w:rsidRPr="00DF29B7" w:rsidRDefault="00DF29B7" w:rsidP="00DF29B7">
    <w:pPr>
      <w:pStyle w:val="En-tte"/>
    </w:pPr>
    <w:r w:rsidRPr="005719AC">
      <w:rPr>
        <w:rFonts w:ascii="Marianne" w:hAnsi="Marianne" w:cs="Arial"/>
        <w:b/>
        <w:noProof/>
        <w:sz w:val="28"/>
        <w:szCs w:val="28"/>
      </w:rPr>
      <w:drawing>
        <wp:inline distT="0" distB="0" distL="0" distR="0" wp14:anchorId="7AE6CA6E" wp14:editId="02F0E510">
          <wp:extent cx="2160000" cy="716905"/>
          <wp:effectExtent l="0" t="0" r="0" b="7620"/>
          <wp:docPr id="358232572" name="Image 3582325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oc_Marque_RF_France_Travail_CMJN_Horizontal_Coul_Positi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716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44467"/>
    <w:multiLevelType w:val="hybridMultilevel"/>
    <w:tmpl w:val="AFC6D5C6"/>
    <w:lvl w:ilvl="0" w:tplc="DC4AA64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  <w:sz w:val="22"/>
        <w:szCs w:val="22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0019DC"/>
    <w:multiLevelType w:val="hybridMultilevel"/>
    <w:tmpl w:val="A00C98C8"/>
    <w:lvl w:ilvl="0" w:tplc="68CE30BC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03FD5"/>
    <w:multiLevelType w:val="hybridMultilevel"/>
    <w:tmpl w:val="97E26750"/>
    <w:lvl w:ilvl="0" w:tplc="313C163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423B9"/>
    <w:multiLevelType w:val="hybridMultilevel"/>
    <w:tmpl w:val="5A48CF0A"/>
    <w:lvl w:ilvl="0" w:tplc="0F86E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5BC1B7D"/>
    <w:multiLevelType w:val="hybridMultilevel"/>
    <w:tmpl w:val="B616DD0A"/>
    <w:lvl w:ilvl="0" w:tplc="68CE30BC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68CE30BC">
      <w:start w:val="1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sz w:val="24"/>
        <w:szCs w:val="24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E67E71"/>
    <w:multiLevelType w:val="hybridMultilevel"/>
    <w:tmpl w:val="049E78B2"/>
    <w:lvl w:ilvl="0" w:tplc="68CE30BC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801032">
    <w:abstractNumId w:val="4"/>
  </w:num>
  <w:num w:numId="2" w16cid:durableId="841698096">
    <w:abstractNumId w:val="6"/>
  </w:num>
  <w:num w:numId="3" w16cid:durableId="251546965">
    <w:abstractNumId w:val="3"/>
  </w:num>
  <w:num w:numId="4" w16cid:durableId="783158481">
    <w:abstractNumId w:val="2"/>
  </w:num>
  <w:num w:numId="5" w16cid:durableId="1606574234">
    <w:abstractNumId w:val="5"/>
  </w:num>
  <w:num w:numId="6" w16cid:durableId="161817065">
    <w:abstractNumId w:val="0"/>
  </w:num>
  <w:num w:numId="7" w16cid:durableId="454636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95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9B7"/>
    <w:rsid w:val="00047827"/>
    <w:rsid w:val="00120157"/>
    <w:rsid w:val="00163828"/>
    <w:rsid w:val="001B54CB"/>
    <w:rsid w:val="001F0E96"/>
    <w:rsid w:val="00275A8C"/>
    <w:rsid w:val="00282811"/>
    <w:rsid w:val="002B47F5"/>
    <w:rsid w:val="002C4E68"/>
    <w:rsid w:val="0031492B"/>
    <w:rsid w:val="003D05CC"/>
    <w:rsid w:val="003D472B"/>
    <w:rsid w:val="004A160C"/>
    <w:rsid w:val="004A5061"/>
    <w:rsid w:val="004B50FE"/>
    <w:rsid w:val="0050007A"/>
    <w:rsid w:val="0051738A"/>
    <w:rsid w:val="005579C3"/>
    <w:rsid w:val="005A23CA"/>
    <w:rsid w:val="005A7221"/>
    <w:rsid w:val="005B6BA8"/>
    <w:rsid w:val="00605A83"/>
    <w:rsid w:val="007A2EEB"/>
    <w:rsid w:val="007E44FF"/>
    <w:rsid w:val="008056F2"/>
    <w:rsid w:val="00852DD2"/>
    <w:rsid w:val="008A132E"/>
    <w:rsid w:val="00914861"/>
    <w:rsid w:val="00914DA6"/>
    <w:rsid w:val="00937E24"/>
    <w:rsid w:val="0095051C"/>
    <w:rsid w:val="009A2CC7"/>
    <w:rsid w:val="009B75E8"/>
    <w:rsid w:val="009E58EE"/>
    <w:rsid w:val="00A23E85"/>
    <w:rsid w:val="00A91DBF"/>
    <w:rsid w:val="00B51F28"/>
    <w:rsid w:val="00B541AD"/>
    <w:rsid w:val="00B71887"/>
    <w:rsid w:val="00B73B52"/>
    <w:rsid w:val="00BA606F"/>
    <w:rsid w:val="00C12783"/>
    <w:rsid w:val="00C26D6C"/>
    <w:rsid w:val="00C91656"/>
    <w:rsid w:val="00C95D5B"/>
    <w:rsid w:val="00CE2D58"/>
    <w:rsid w:val="00CF69E2"/>
    <w:rsid w:val="00D86040"/>
    <w:rsid w:val="00DD3E8D"/>
    <w:rsid w:val="00DF29B7"/>
    <w:rsid w:val="00E274DD"/>
    <w:rsid w:val="00EF7F3B"/>
    <w:rsid w:val="00FB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D2FECC"/>
  <w15:chartTrackingRefBased/>
  <w15:docId w15:val="{9079FA03-7CCB-4FFE-804E-0A48A08AE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4C3E2D" w:themeColor="background2" w:themeShade="40"/>
        <w:spacing w:val="-5"/>
        <w:kern w:val="2"/>
        <w:szCs w:val="22"/>
        <w:lang w:val="fr-FR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9B7"/>
  </w:style>
  <w:style w:type="paragraph" w:styleId="Titre1">
    <w:name w:val="heading 1"/>
    <w:basedOn w:val="Normal"/>
    <w:next w:val="Normal"/>
    <w:link w:val="Titre1Car"/>
    <w:uiPriority w:val="9"/>
    <w:qFormat/>
    <w:rsid w:val="008056F2"/>
    <w:pPr>
      <w:keepNext/>
      <w:keepLines/>
      <w:spacing w:before="240" w:after="600" w:line="204" w:lineRule="auto"/>
      <w:outlineLvl w:val="0"/>
    </w:pPr>
    <w:rPr>
      <w:rFonts w:asciiTheme="majorHAnsi" w:eastAsiaTheme="majorEastAsia" w:hAnsiTheme="majorHAnsi" w:cstheme="majorBidi"/>
      <w:b/>
      <w:spacing w:val="-20"/>
      <w:sz w:val="64"/>
      <w:szCs w:val="6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056F2"/>
    <w:pPr>
      <w:keepNext/>
      <w:keepLines/>
      <w:spacing w:before="240" w:after="480"/>
      <w:outlineLvl w:val="1"/>
    </w:pPr>
    <w:rPr>
      <w:rFonts w:asciiTheme="majorHAnsi" w:eastAsiaTheme="majorEastAsia" w:hAnsiTheme="majorHAnsi" w:cstheme="majorBidi"/>
      <w:color w:val="406BDE" w:themeColor="accent3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F29B7"/>
    <w:pPr>
      <w:keepNext/>
      <w:keepLines/>
      <w:spacing w:before="160" w:after="80"/>
      <w:outlineLvl w:val="2"/>
    </w:pPr>
    <w:rPr>
      <w:rFonts w:eastAsiaTheme="majorEastAsia" w:cstheme="majorBidi"/>
      <w:color w:val="5E4277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F29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5E4277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F29B7"/>
    <w:pPr>
      <w:keepNext/>
      <w:keepLines/>
      <w:spacing w:before="80" w:after="40"/>
      <w:outlineLvl w:val="4"/>
    </w:pPr>
    <w:rPr>
      <w:rFonts w:eastAsiaTheme="majorEastAsia" w:cstheme="majorBidi"/>
      <w:color w:val="5E4277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F29B7"/>
    <w:pPr>
      <w:keepNext/>
      <w:keepLines/>
      <w:spacing w:before="40"/>
      <w:outlineLvl w:val="5"/>
    </w:pPr>
    <w:rPr>
      <w:rFonts w:eastAsiaTheme="majorEastAsia" w:cstheme="majorBidi"/>
      <w:i/>
      <w:iCs/>
      <w:color w:val="263BBD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F29B7"/>
    <w:pPr>
      <w:keepNext/>
      <w:keepLines/>
      <w:spacing w:before="40"/>
      <w:outlineLvl w:val="6"/>
    </w:pPr>
    <w:rPr>
      <w:rFonts w:eastAsiaTheme="majorEastAsia" w:cstheme="majorBidi"/>
      <w:color w:val="263BBD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F29B7"/>
    <w:pPr>
      <w:keepNext/>
      <w:keepLines/>
      <w:outlineLvl w:val="7"/>
    </w:pPr>
    <w:rPr>
      <w:rFonts w:eastAsiaTheme="majorEastAsia" w:cstheme="majorBidi"/>
      <w:i/>
      <w:iCs/>
      <w:color w:val="182576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F29B7"/>
    <w:pPr>
      <w:keepNext/>
      <w:keepLines/>
      <w:outlineLvl w:val="8"/>
    </w:pPr>
    <w:rPr>
      <w:rFonts w:eastAsiaTheme="majorEastAsia" w:cstheme="majorBidi"/>
      <w:color w:val="182576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056F2"/>
    <w:rPr>
      <w:rFonts w:asciiTheme="majorHAnsi" w:eastAsiaTheme="majorEastAsia" w:hAnsiTheme="majorHAnsi" w:cstheme="majorBidi"/>
      <w:b/>
      <w:color w:val="293378" w:themeColor="text2"/>
      <w:spacing w:val="-20"/>
      <w:sz w:val="64"/>
      <w:szCs w:val="64"/>
    </w:rPr>
  </w:style>
  <w:style w:type="character" w:customStyle="1" w:styleId="Titre2Car">
    <w:name w:val="Titre 2 Car"/>
    <w:basedOn w:val="Policepardfaut"/>
    <w:link w:val="Titre2"/>
    <w:uiPriority w:val="9"/>
    <w:rsid w:val="008056F2"/>
    <w:rPr>
      <w:rFonts w:asciiTheme="majorHAnsi" w:eastAsiaTheme="majorEastAsia" w:hAnsiTheme="majorHAnsi" w:cstheme="majorBidi"/>
      <w:color w:val="406BDE" w:themeColor="accent3"/>
      <w:spacing w:val="-5"/>
      <w:sz w:val="28"/>
      <w:szCs w:val="26"/>
    </w:rPr>
  </w:style>
  <w:style w:type="paragraph" w:styleId="Titre">
    <w:name w:val="Title"/>
    <w:aliases w:val="H2 - Titre"/>
    <w:next w:val="Normal"/>
    <w:link w:val="TitreCar"/>
    <w:uiPriority w:val="10"/>
    <w:qFormat/>
    <w:rsid w:val="008056F2"/>
    <w:pPr>
      <w:spacing w:after="80" w:line="204" w:lineRule="auto"/>
      <w:ind w:left="2608" w:right="-851"/>
      <w:contextualSpacing/>
    </w:pPr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character" w:customStyle="1" w:styleId="TitreCar">
    <w:name w:val="Titre Car"/>
    <w:aliases w:val="H2 - Titre Car"/>
    <w:basedOn w:val="Policepardfaut"/>
    <w:link w:val="Titre"/>
    <w:uiPriority w:val="10"/>
    <w:rsid w:val="008056F2"/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paragraph" w:styleId="Sous-titre">
    <w:name w:val="Subtitle"/>
    <w:aliases w:val="H3 - Sous-titre"/>
    <w:next w:val="Normal"/>
    <w:link w:val="Sous-titreCar"/>
    <w:uiPriority w:val="11"/>
    <w:qFormat/>
    <w:rsid w:val="008056F2"/>
    <w:pPr>
      <w:numPr>
        <w:ilvl w:val="1"/>
      </w:numPr>
      <w:spacing w:after="80"/>
      <w:ind w:left="2665" w:right="-992"/>
    </w:pPr>
    <w:rPr>
      <w:rFonts w:eastAsiaTheme="minorEastAsia"/>
      <w:b/>
      <w:color w:val="406BDE" w:themeColor="accent3"/>
      <w:sz w:val="26"/>
    </w:rPr>
  </w:style>
  <w:style w:type="character" w:customStyle="1" w:styleId="Sous-titreCar">
    <w:name w:val="Sous-titre Car"/>
    <w:aliases w:val="H3 - Sous-titre Car"/>
    <w:basedOn w:val="Policepardfaut"/>
    <w:link w:val="Sous-titre"/>
    <w:uiPriority w:val="11"/>
    <w:rsid w:val="008056F2"/>
    <w:rPr>
      <w:rFonts w:eastAsiaTheme="minorEastAsia"/>
      <w:b/>
      <w:color w:val="406BDE" w:themeColor="accent3"/>
      <w:sz w:val="26"/>
    </w:rPr>
  </w:style>
  <w:style w:type="paragraph" w:styleId="Sansinterligne">
    <w:name w:val="No Spacing"/>
    <w:uiPriority w:val="1"/>
    <w:qFormat/>
    <w:rsid w:val="008056F2"/>
    <w:pPr>
      <w:spacing w:line="240" w:lineRule="auto"/>
    </w:pPr>
    <w:rPr>
      <w:color w:val="293378" w:themeColor="text2"/>
    </w:rPr>
  </w:style>
  <w:style w:type="paragraph" w:styleId="En-tte">
    <w:name w:val="header"/>
    <w:aliases w:val="En-tête1,E.e"/>
    <w:basedOn w:val="Normal"/>
    <w:link w:val="En-tteCar"/>
    <w:unhideWhenUsed/>
    <w:rsid w:val="008056F2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aliases w:val="En-tête1 Car,E.e Car"/>
    <w:basedOn w:val="Policepardfaut"/>
    <w:link w:val="En-tte"/>
    <w:rsid w:val="008056F2"/>
    <w:rPr>
      <w:color w:val="293378" w:themeColor="text2"/>
      <w:spacing w:val="-5"/>
      <w:sz w:val="20"/>
    </w:rPr>
  </w:style>
  <w:style w:type="paragraph" w:styleId="Pieddepage">
    <w:name w:val="footer"/>
    <w:basedOn w:val="Normal"/>
    <w:link w:val="PieddepageCar"/>
    <w:unhideWhenUsed/>
    <w:rsid w:val="008056F2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56F2"/>
    <w:rPr>
      <w:color w:val="293378" w:themeColor="text2"/>
      <w:spacing w:val="-5"/>
      <w:sz w:val="20"/>
    </w:rPr>
  </w:style>
  <w:style w:type="paragraph" w:customStyle="1" w:styleId="H1-SurTitre">
    <w:name w:val="H1 - Sur Titre"/>
    <w:qFormat/>
    <w:rsid w:val="008056F2"/>
    <w:pPr>
      <w:spacing w:after="120" w:line="192" w:lineRule="auto"/>
      <w:ind w:left="2665"/>
    </w:pPr>
    <w:rPr>
      <w:b/>
      <w:caps/>
      <w:color w:val="406BDE" w:themeColor="accent3"/>
      <w:sz w:val="44"/>
    </w:rPr>
  </w:style>
  <w:style w:type="paragraph" w:styleId="Paragraphedeliste">
    <w:name w:val="List Paragraph"/>
    <w:basedOn w:val="Normal"/>
    <w:uiPriority w:val="34"/>
    <w:qFormat/>
    <w:rsid w:val="008056F2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semiHidden/>
    <w:rsid w:val="00DF29B7"/>
    <w:rPr>
      <w:rFonts w:eastAsiaTheme="majorEastAsia" w:cstheme="majorBidi"/>
      <w:color w:val="5E4277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F29B7"/>
    <w:rPr>
      <w:rFonts w:eastAsiaTheme="majorEastAsia" w:cstheme="majorBidi"/>
      <w:i/>
      <w:iCs/>
      <w:color w:val="5E4277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F29B7"/>
    <w:rPr>
      <w:rFonts w:eastAsiaTheme="majorEastAsia" w:cstheme="majorBidi"/>
      <w:color w:val="5E4277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F29B7"/>
    <w:rPr>
      <w:rFonts w:eastAsiaTheme="majorEastAsia" w:cstheme="majorBidi"/>
      <w:i/>
      <w:iCs/>
      <w:color w:val="263BBD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F29B7"/>
    <w:rPr>
      <w:rFonts w:eastAsiaTheme="majorEastAsia" w:cstheme="majorBidi"/>
      <w:color w:val="263BBD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F29B7"/>
    <w:rPr>
      <w:rFonts w:eastAsiaTheme="majorEastAsia" w:cstheme="majorBidi"/>
      <w:i/>
      <w:iCs/>
      <w:color w:val="182576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F29B7"/>
    <w:rPr>
      <w:rFonts w:eastAsiaTheme="majorEastAsia" w:cstheme="majorBidi"/>
      <w:color w:val="182576" w:themeColor="text1" w:themeTint="D8"/>
    </w:rPr>
  </w:style>
  <w:style w:type="paragraph" w:styleId="Citation">
    <w:name w:val="Quote"/>
    <w:basedOn w:val="Normal"/>
    <w:next w:val="Normal"/>
    <w:link w:val="CitationCar"/>
    <w:uiPriority w:val="29"/>
    <w:qFormat/>
    <w:rsid w:val="00DF29B7"/>
    <w:pPr>
      <w:spacing w:before="160" w:after="160"/>
      <w:jc w:val="center"/>
    </w:pPr>
    <w:rPr>
      <w:i/>
      <w:iCs/>
      <w:color w:val="1F309A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F29B7"/>
    <w:rPr>
      <w:i/>
      <w:iCs/>
      <w:color w:val="1F309A" w:themeColor="text1" w:themeTint="BF"/>
    </w:rPr>
  </w:style>
  <w:style w:type="character" w:styleId="Accentuationintense">
    <w:name w:val="Intense Emphasis"/>
    <w:basedOn w:val="Policepardfaut"/>
    <w:uiPriority w:val="21"/>
    <w:qFormat/>
    <w:rsid w:val="00DF29B7"/>
    <w:rPr>
      <w:i/>
      <w:iCs/>
      <w:color w:val="5E4277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F29B7"/>
    <w:pPr>
      <w:pBdr>
        <w:top w:val="single" w:sz="4" w:space="10" w:color="5E4277" w:themeColor="accent1" w:themeShade="BF"/>
        <w:bottom w:val="single" w:sz="4" w:space="10" w:color="5E4277" w:themeColor="accent1" w:themeShade="BF"/>
      </w:pBdr>
      <w:spacing w:before="360" w:after="360"/>
      <w:ind w:left="864" w:right="864"/>
      <w:jc w:val="center"/>
    </w:pPr>
    <w:rPr>
      <w:i/>
      <w:iCs/>
      <w:color w:val="5E4277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F29B7"/>
    <w:rPr>
      <w:i/>
      <w:iCs/>
      <w:color w:val="5E4277" w:themeColor="accent1" w:themeShade="BF"/>
    </w:rPr>
  </w:style>
  <w:style w:type="character" w:styleId="Rfrenceintense">
    <w:name w:val="Intense Reference"/>
    <w:basedOn w:val="Policepardfaut"/>
    <w:uiPriority w:val="32"/>
    <w:qFormat/>
    <w:rsid w:val="00DF29B7"/>
    <w:rPr>
      <w:b/>
      <w:bCs/>
      <w:smallCaps/>
      <w:color w:val="5E4277" w:themeColor="accent1" w:themeShade="BF"/>
      <w:spacing w:val="5"/>
    </w:rPr>
  </w:style>
  <w:style w:type="table" w:styleId="Grilledutableau">
    <w:name w:val="Table Grid"/>
    <w:aliases w:val="CV1"/>
    <w:basedOn w:val="TableauNormal"/>
    <w:uiPriority w:val="59"/>
    <w:rsid w:val="00DF29B7"/>
    <w:pPr>
      <w:spacing w:line="240" w:lineRule="auto"/>
    </w:pPr>
    <w:rPr>
      <w:rFonts w:ascii="Times New Roman" w:eastAsia="Times New Roman" w:hAnsi="Times New Roman" w:cs="Times New Roman"/>
      <w:color w:val="auto"/>
      <w:spacing w:val="0"/>
      <w:kern w:val="0"/>
      <w:szCs w:val="20"/>
      <w:lang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rsid w:val="00DF29B7"/>
    <w:pPr>
      <w:spacing w:line="240" w:lineRule="auto"/>
    </w:pPr>
    <w:rPr>
      <w:rFonts w:ascii="Times New Roman" w:eastAsia="Times New Roman" w:hAnsi="Times New Roman" w:cs="Times New Roman"/>
      <w:color w:val="auto"/>
      <w:spacing w:val="0"/>
      <w:kern w:val="0"/>
      <w:szCs w:val="20"/>
      <w:lang w:eastAsia="fr-FR"/>
      <w14:ligatures w14:val="none"/>
    </w:rPr>
  </w:style>
  <w:style w:type="character" w:customStyle="1" w:styleId="CommentaireCar">
    <w:name w:val="Commentaire Car"/>
    <w:basedOn w:val="Policepardfaut"/>
    <w:link w:val="Commentaire"/>
    <w:rsid w:val="00DF29B7"/>
    <w:rPr>
      <w:rFonts w:ascii="Times New Roman" w:eastAsia="Times New Roman" w:hAnsi="Times New Roman" w:cs="Times New Roman"/>
      <w:color w:val="auto"/>
      <w:spacing w:val="0"/>
      <w:kern w:val="0"/>
      <w:szCs w:val="20"/>
      <w:lang w:eastAsia="fr-FR"/>
      <w14:ligatures w14:val="none"/>
    </w:rPr>
  </w:style>
  <w:style w:type="character" w:customStyle="1" w:styleId="normaltextrun">
    <w:name w:val="normaltextrun"/>
    <w:basedOn w:val="Policepardfaut"/>
    <w:rsid w:val="00DF29B7"/>
  </w:style>
  <w:style w:type="paragraph" w:customStyle="1" w:styleId="Titre10">
    <w:name w:val="Titre1"/>
    <w:basedOn w:val="Normal"/>
    <w:rsid w:val="00DF29B7"/>
    <w:pPr>
      <w:shd w:val="clear" w:color="auto" w:fill="E6E6E6"/>
      <w:spacing w:before="120" w:after="120" w:line="240" w:lineRule="auto"/>
      <w:jc w:val="center"/>
    </w:pPr>
    <w:rPr>
      <w:rFonts w:ascii="Arial" w:eastAsia="SimSun" w:hAnsi="Arial" w:cs="Times New Roman"/>
      <w:b/>
      <w:caps/>
      <w:color w:val="auto"/>
      <w:spacing w:val="0"/>
      <w:kern w:val="0"/>
      <w:sz w:val="24"/>
      <w:szCs w:val="24"/>
      <w:lang w:eastAsia="zh-CN"/>
      <w14:ligatures w14:val="none"/>
    </w:rPr>
  </w:style>
  <w:style w:type="character" w:styleId="Marquedecommentaire">
    <w:name w:val="annotation reference"/>
    <w:semiHidden/>
    <w:rsid w:val="00DF29B7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29B7"/>
    <w:rPr>
      <w:rFonts w:asciiTheme="minorHAnsi" w:eastAsiaTheme="minorHAnsi" w:hAnsiTheme="minorHAnsi" w:cstheme="minorBidi"/>
      <w:b/>
      <w:bCs/>
      <w:color w:val="4C3E2D" w:themeColor="background2" w:themeShade="40"/>
      <w:spacing w:val="-5"/>
      <w:kern w:val="2"/>
      <w:lang w:eastAsia="en-US"/>
      <w14:ligatures w14:val="standardContextual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29B7"/>
    <w:rPr>
      <w:rFonts w:ascii="Times New Roman" w:eastAsia="Times New Roman" w:hAnsi="Times New Roman" w:cs="Times New Roman"/>
      <w:b/>
      <w:bCs/>
      <w:color w:val="auto"/>
      <w:spacing w:val="0"/>
      <w:kern w:val="0"/>
      <w:szCs w:val="20"/>
      <w:lang w:eastAsia="fr-FR"/>
      <w14:ligatures w14:val="none"/>
    </w:rPr>
  </w:style>
  <w:style w:type="character" w:styleId="Numrodepage">
    <w:name w:val="page number"/>
    <w:basedOn w:val="Policepardfaut"/>
    <w:rsid w:val="00163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1">
  <a:themeElements>
    <a:clrScheme name="France travail">
      <a:dk1>
        <a:srgbClr val="0D1440"/>
      </a:dk1>
      <a:lt1>
        <a:srgbClr val="FFFFFF"/>
      </a:lt1>
      <a:dk2>
        <a:srgbClr val="293378"/>
      </a:dk2>
      <a:lt2>
        <a:srgbClr val="F5F2EE"/>
      </a:lt2>
      <a:accent1>
        <a:srgbClr val="7E58A0"/>
      </a:accent1>
      <a:accent2>
        <a:srgbClr val="FFCC52"/>
      </a:accent2>
      <a:accent3>
        <a:srgbClr val="406BDE"/>
      </a:accent3>
      <a:accent4>
        <a:srgbClr val="D96B00"/>
      </a:accent4>
      <a:accent5>
        <a:srgbClr val="D92424"/>
      </a:accent5>
      <a:accent6>
        <a:srgbClr val="5C0F38"/>
      </a:accent6>
      <a:hlink>
        <a:srgbClr val="467886"/>
      </a:hlink>
      <a:folHlink>
        <a:srgbClr val="96607D"/>
      </a:folHlink>
    </a:clrScheme>
    <a:fontScheme name="Marianne">
      <a:majorFont>
        <a:latin typeface="Marianne"/>
        <a:ea typeface=""/>
        <a:cs typeface=""/>
      </a:majorFont>
      <a:minorFont>
        <a:latin typeface="Mariann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91ad5e-5b90-448c-90e6-7c7831fd4cb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4" ma:contentTypeDescription="Crée un document." ma:contentTypeScope="" ma:versionID="9c4e6e174ccc6b62cc65f7c374cf5b38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1babfa3260624cb63d84f32550ade3e5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E92B7F-F830-4EF5-B437-8209B71697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8E6C35-704A-47AA-B2E5-EAFAAB4FDC26}">
  <ds:schemaRefs>
    <ds:schemaRef ds:uri="http://schemas.microsoft.com/office/2006/metadata/properties"/>
    <ds:schemaRef ds:uri="http://schemas.microsoft.com/office/infopath/2007/PartnerControls"/>
    <ds:schemaRef ds:uri="3e91ad5e-5b90-448c-90e6-7c7831fd4cb7"/>
  </ds:schemaRefs>
</ds:datastoreItem>
</file>

<file path=customXml/itemProps3.xml><?xml version="1.0" encoding="utf-8"?>
<ds:datastoreItem xmlns:ds="http://schemas.openxmlformats.org/officeDocument/2006/customXml" ds:itemID="{712D435A-32FA-4730-BF47-529C27AE71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806D78-2B14-4A7A-8D2F-1950B878A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91ad5e-5b90-448c-90e6-7c7831fd4cb7"/>
    <ds:schemaRef ds:uri="565491f9-3cbe-446a-a710-0ccf27b6b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2560419-e607-4c1e-bc64-87e1d81008cd}" enabled="1" method="Standard" siteId="{55a8600f-4ee6-4bb5-8f14-53589536b6d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372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 Travail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BORDEAU Sasha</dc:creator>
  <cp:keywords/>
  <dc:description/>
  <cp:lastModifiedBy>BORDEAU Sasha</cp:lastModifiedBy>
  <cp:revision>19</cp:revision>
  <dcterms:created xsi:type="dcterms:W3CDTF">2026-08-12T08:30:00Z</dcterms:created>
  <dcterms:modified xsi:type="dcterms:W3CDTF">2026-08-14T09:34:00Z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0x010100C39089375972BB4B9B6321C7378D6E06</vt:lpwstr>
  </property>
  <property fmtid="{D5CDD505-2E9C-101B-9397-08002B2CF9AE}" pid="3" name="MediaServiceImageTags">
    <vt:lpwstr/>
  </property>
</Properties>
</file>